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9317AA" w14:textId="55C73401" w:rsidR="0038323C" w:rsidRPr="00C71FC8" w:rsidRDefault="00B364FC" w:rsidP="0038323C">
      <w:pPr>
        <w:jc w:val="center"/>
        <w:rPr>
          <w:rFonts w:asciiTheme="minorHAnsi" w:hAnsiTheme="minorHAnsi" w:cstheme="minorHAnsi"/>
          <w:b/>
          <w:color w:val="080808"/>
          <w:sz w:val="28"/>
          <w:szCs w:val="28"/>
          <w:lang w:val="sv-SE"/>
        </w:rPr>
      </w:pPr>
      <w:r>
        <w:rPr>
          <w:rFonts w:ascii="Arial" w:hAnsi="Arial" w:cs="Arial"/>
          <w:b/>
          <w:color w:val="76004B"/>
          <w:sz w:val="40"/>
          <w:szCs w:val="44"/>
          <w:lang w:val="sv-SE"/>
        </w:rPr>
        <w:t xml:space="preserve">Aktuella </w:t>
      </w:r>
      <w:r w:rsidR="003E50D5">
        <w:rPr>
          <w:rFonts w:ascii="Arial" w:hAnsi="Arial" w:cs="Arial"/>
          <w:b/>
          <w:color w:val="76004B"/>
          <w:sz w:val="40"/>
          <w:szCs w:val="44"/>
          <w:lang w:val="sv-SE"/>
        </w:rPr>
        <w:t>rikt</w:t>
      </w:r>
      <w:r w:rsidR="003F5ED6">
        <w:rPr>
          <w:rFonts w:ascii="Arial" w:hAnsi="Arial" w:cs="Arial"/>
          <w:b/>
          <w:color w:val="76004B"/>
          <w:sz w:val="40"/>
          <w:szCs w:val="44"/>
          <w:lang w:val="sv-SE"/>
        </w:rPr>
        <w:t>l</w:t>
      </w:r>
      <w:r w:rsidR="003E50D5">
        <w:rPr>
          <w:rFonts w:ascii="Arial" w:hAnsi="Arial" w:cs="Arial"/>
          <w:b/>
          <w:color w:val="76004B"/>
          <w:sz w:val="40"/>
          <w:szCs w:val="44"/>
          <w:lang w:val="sv-SE"/>
        </w:rPr>
        <w:t xml:space="preserve">injer </w:t>
      </w:r>
      <w:r w:rsidR="009F087C">
        <w:rPr>
          <w:rFonts w:ascii="Arial" w:hAnsi="Arial" w:cs="Arial"/>
          <w:b/>
          <w:color w:val="76004B"/>
          <w:sz w:val="40"/>
          <w:szCs w:val="44"/>
          <w:lang w:val="sv-SE"/>
        </w:rPr>
        <w:t>samt</w:t>
      </w:r>
      <w:r w:rsidR="003E50D5">
        <w:rPr>
          <w:rFonts w:ascii="Arial" w:hAnsi="Arial" w:cs="Arial"/>
          <w:b/>
          <w:color w:val="76004B"/>
          <w:sz w:val="40"/>
          <w:szCs w:val="44"/>
          <w:lang w:val="sv-SE"/>
        </w:rPr>
        <w:t xml:space="preserve"> effekt och säkerhet med </w:t>
      </w:r>
      <w:r w:rsidR="003E50D5" w:rsidRPr="00141F42">
        <w:rPr>
          <w:rFonts w:ascii="Arial" w:hAnsi="Arial" w:cs="Arial"/>
          <w:b/>
          <w:color w:val="76004B"/>
          <w:sz w:val="40"/>
          <w:szCs w:val="44"/>
          <w:lang w:val="sv-SE"/>
        </w:rPr>
        <w:t>Eliquis</w:t>
      </w:r>
      <w:r w:rsidR="003E50D5" w:rsidRPr="00141F42">
        <w:rPr>
          <w:rFonts w:ascii="Arial" w:hAnsi="Arial" w:cs="Arial"/>
          <w:b/>
          <w:color w:val="76004B"/>
          <w:sz w:val="40"/>
          <w:szCs w:val="44"/>
          <w:vertAlign w:val="superscript"/>
          <w:lang w:val="sv-SE"/>
        </w:rPr>
        <w:t>®</w:t>
      </w:r>
      <w:r w:rsidR="003E50D5" w:rsidRPr="00141F42">
        <w:rPr>
          <w:rFonts w:ascii="Arial" w:hAnsi="Arial" w:cs="Arial"/>
          <w:b/>
          <w:color w:val="76004B"/>
          <w:sz w:val="40"/>
          <w:szCs w:val="44"/>
          <w:lang w:val="sv-SE"/>
        </w:rPr>
        <w:t xml:space="preserve"> </w:t>
      </w:r>
      <w:r w:rsidR="003E50D5">
        <w:rPr>
          <w:rFonts w:ascii="Arial" w:hAnsi="Arial" w:cs="Arial"/>
          <w:b/>
          <w:color w:val="76004B"/>
          <w:sz w:val="40"/>
          <w:szCs w:val="44"/>
          <w:lang w:val="sv-SE"/>
        </w:rPr>
        <w:t>vid</w:t>
      </w:r>
      <w:r w:rsidR="008B0D6D">
        <w:rPr>
          <w:rFonts w:ascii="Arial" w:hAnsi="Arial" w:cs="Arial"/>
          <w:b/>
          <w:color w:val="76004B"/>
          <w:sz w:val="40"/>
          <w:szCs w:val="44"/>
          <w:lang w:val="sv-SE"/>
        </w:rPr>
        <w:t xml:space="preserve"> </w:t>
      </w:r>
      <w:r w:rsidR="0096220D">
        <w:rPr>
          <w:rFonts w:ascii="Arial" w:hAnsi="Arial" w:cs="Arial"/>
          <w:b/>
          <w:color w:val="76004B"/>
          <w:sz w:val="40"/>
          <w:szCs w:val="44"/>
          <w:lang w:val="sv-SE"/>
        </w:rPr>
        <w:t>djup ventrombos eller lungemboli</w:t>
      </w:r>
      <w:r w:rsidR="0038323C" w:rsidRPr="008C61F2">
        <w:rPr>
          <w:rFonts w:ascii="Arial" w:hAnsi="Arial" w:cs="Arial"/>
          <w:b/>
          <w:noProof/>
          <w:color w:val="990000"/>
          <w:sz w:val="40"/>
          <w:szCs w:val="40"/>
        </w:rPr>
        <mc:AlternateContent>
          <mc:Choice Requires="wps">
            <w:drawing>
              <wp:anchor distT="0" distB="0" distL="114300" distR="114300" simplePos="0" relativeHeight="251659264" behindDoc="0" locked="0" layoutInCell="1" allowOverlap="1" wp14:anchorId="29BD2AE8" wp14:editId="48C4D441">
                <wp:simplePos x="0" y="0"/>
                <wp:positionH relativeFrom="column">
                  <wp:posOffset>-241300</wp:posOffset>
                </wp:positionH>
                <wp:positionV relativeFrom="paragraph">
                  <wp:posOffset>-1043940</wp:posOffset>
                </wp:positionV>
                <wp:extent cx="5156200" cy="628650"/>
                <wp:effectExtent l="0" t="0" r="0" b="0"/>
                <wp:wrapNone/>
                <wp:docPr id="11" name="Rectangl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156200" cy="628650"/>
                        </a:xfrm>
                        <a:prstGeom prst="rect">
                          <a:avLst/>
                        </a:prstGeom>
                        <a:noFill/>
                        <a:ln>
                          <a:noFill/>
                        </a:ln>
                      </wps:spPr>
                      <wps:txbx>
                        <w:txbxContent>
                          <w:p w14:paraId="2B9801B0" w14:textId="77CBD28C" w:rsidR="00357535" w:rsidRPr="000E5786" w:rsidRDefault="00203B4D" w:rsidP="00357535">
                            <w:pPr>
                              <w:rPr>
                                <w:rFonts w:ascii="Arial" w:hAnsi="Arial" w:cs="Arial"/>
                                <w:b/>
                                <w:sz w:val="24"/>
                                <w:lang w:val="sv-SE"/>
                              </w:rPr>
                            </w:pPr>
                            <w:r w:rsidRPr="00203B4D">
                              <w:rPr>
                                <w:rFonts w:ascii="Arial" w:eastAsia="Times New Roman" w:hAnsi="Arial" w:cs="Arial"/>
                                <w:b/>
                                <w:bCs/>
                                <w:sz w:val="24"/>
                                <w:lang w:val="sv-SE" w:eastAsia="sv-SE"/>
                              </w:rPr>
                              <w:t>TID FÖR PRODUKTINFORMATION 2023, fysiskt eller digitalt</w:t>
                            </w:r>
                            <w:r w:rsidRPr="00203B4D">
                              <w:rPr>
                                <w:rFonts w:ascii="Arial" w:eastAsia="Times New Roman" w:hAnsi="Arial" w:cs="Arial"/>
                                <w:b/>
                                <w:bCs/>
                                <w:spacing w:val="-64"/>
                                <w:sz w:val="24"/>
                                <w:lang w:val="sv-SE" w:eastAsia="sv-SE"/>
                              </w:rPr>
                              <w:t xml:space="preserve"> </w:t>
                            </w:r>
                          </w:p>
                          <w:p w14:paraId="7ABCFB91" w14:textId="680368A6" w:rsidR="00357535" w:rsidRPr="00EA7B3A" w:rsidRDefault="009D21B3" w:rsidP="00357535">
                            <w:pPr>
                              <w:rPr>
                                <w:rFonts w:ascii="Arial" w:hAnsi="Arial" w:cs="Arial"/>
                                <w:b/>
                                <w:sz w:val="24"/>
                                <w:lang w:val="sv-SE"/>
                              </w:rPr>
                            </w:pPr>
                            <w:r w:rsidRPr="00EA7B3A">
                              <w:rPr>
                                <w:rFonts w:ascii="Arial" w:hAnsi="Arial" w:cs="Arial"/>
                                <w:b/>
                                <w:sz w:val="24"/>
                                <w:lang w:val="sv-SE"/>
                              </w:rPr>
                              <w:t xml:space="preserve">Att: </w:t>
                            </w:r>
                            <w:r w:rsidR="007F2F75" w:rsidRPr="00EA7B3A">
                              <w:rPr>
                                <w:rFonts w:ascii="Arial" w:hAnsi="Arial" w:cs="Arial"/>
                                <w:b/>
                                <w:sz w:val="24"/>
                                <w:lang w:val="sv-SE"/>
                              </w:rPr>
                              <w:t>B</w:t>
                            </w:r>
                            <w:r w:rsidRPr="00EA7B3A">
                              <w:rPr>
                                <w:rFonts w:ascii="Arial" w:hAnsi="Arial" w:cs="Arial"/>
                                <w:b/>
                                <w:sz w:val="24"/>
                                <w:lang w:val="sv-SE"/>
                              </w:rPr>
                              <w:t>okningsansvarig</w:t>
                            </w:r>
                            <w:r w:rsidR="00FF1108" w:rsidRPr="00EA7B3A">
                              <w:rPr>
                                <w:rFonts w:ascii="Arial" w:hAnsi="Arial" w:cs="Arial"/>
                                <w:b/>
                                <w:sz w:val="24"/>
                                <w:lang w:val="sv-SE"/>
                              </w:rPr>
                              <w:t xml:space="preserve"> </w:t>
                            </w:r>
                            <w:r w:rsidRPr="00EA7B3A">
                              <w:rPr>
                                <w:rFonts w:ascii="Arial" w:hAnsi="Arial" w:cs="Arial"/>
                                <w:b/>
                                <w:sz w:val="24"/>
                                <w:lang w:val="sv-SE"/>
                              </w:rPr>
                              <w:t>/</w:t>
                            </w:r>
                            <w:r w:rsidR="004C75F0" w:rsidRPr="00EA7B3A">
                              <w:rPr>
                                <w:rFonts w:ascii="Arial" w:hAnsi="Arial" w:cs="Arial"/>
                                <w:b/>
                                <w:sz w:val="24"/>
                                <w:lang w:val="sv-SE"/>
                              </w:rPr>
                              <w:t xml:space="preserve"> </w:t>
                            </w:r>
                            <w:r w:rsidRPr="00EA7B3A">
                              <w:rPr>
                                <w:rFonts w:ascii="Arial" w:hAnsi="Arial" w:cs="Arial"/>
                                <w:b/>
                                <w:sz w:val="24"/>
                                <w:lang w:val="sv-SE"/>
                              </w:rPr>
                              <w:t>Verksamhetschef</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9BD2AE8" id="Rectangle 9" o:spid="_x0000_s1026" style="position:absolute;left:0;text-align:left;margin-left:-19pt;margin-top:-82.2pt;width:406pt;height:49.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SLeR2QEAAJcDAAAOAAAAZHJzL2Uyb0RvYy54bWysU9tu2zAMfR+wfxD0vjgOkqwz4hRFiw4D&#10;ugvQ9QNoWbKN2aJGKbGzrx+lpGnWvQ17EXiRDs8hqc31NPRir8l3aEuZz+ZSaKuw7mxTyqfv9++u&#10;pPABbA09Wl3Kg/byevv2zWZ0hV5gi32tSTCI9cXoStmG4Ios86rVA/gZOm05aZAGCOxSk9UEI6MP&#10;fbaYz9fZiFQ7QqW95+jdMSm3Cd8YrcJXY7wOoi8lcwvppHRW8cy2GygaAtd26kQD/oHFAJ3lomeo&#10;OwggdtT9BTV0itCjCTOFQ4bGdEonDawmn79S89iC00kLN8e7c5v8/4NVX/aP7htF6t49oPrhhcXb&#10;Fmyjb4hwbDXUXC6PjcpG54vzg+h4fiqq8TPWPFrYBUw9mAwNEZDViSm1+nButZ6CUBxc5as1z08K&#10;xbn14mq9SrPIoHh+7ciHjxoHEY1SEo8yocP+wYfIBornK7GYxfuu79M4e/tHgC/GSGIfCcfd8EWY&#10;qolvR7PC+sA6CI/bwdvMRov0S4qRN6OU/ucOSEvRf7Lciw/5chlXKTnL1fsFO3SZqS4zYBVDlTJI&#10;cTRvw3H9do66puVKeZJl8Yb7Z7ok7YXViTdPPyk+bWpcr0s/3Xr5T9vfAAAA//8DAFBLAwQUAAYA&#10;CAAAACEAOg/IUeMAAAAMAQAADwAAAGRycy9kb3ducmV2LnhtbEyPQUvDQBCF74L/YRnBi7SbakxL&#10;zKZIQSwiFFPteZsdk2B2Ns1uk/jvHU96m3nzePO9bD3ZVgzY+8aRgsU8AoFUOtNQpeB9/zRbgfBB&#10;k9GtI1TwjR7W+eVFplPjRnrDoQiV4BDyqVZQh9ClUvqyRqv93HVIfPt0vdWB176Sptcjh9tW3kZR&#10;Iq1uiD/UusNNjeVXcbYKxnI3HPavz3J3c9g6Om1Pm+LjRanrq+nxAUTAKfyZ4Ref0SFnpqM7k/Gi&#10;VTC7W3GXwMMiiWMQbFkuY5aOLCX3Mcg8k/9L5D8AAAD//wMAUEsBAi0AFAAGAAgAAAAhALaDOJL+&#10;AAAA4QEAABMAAAAAAAAAAAAAAAAAAAAAAFtDb250ZW50X1R5cGVzXS54bWxQSwECLQAUAAYACAAA&#10;ACEAOP0h/9YAAACUAQAACwAAAAAAAAAAAAAAAAAvAQAAX3JlbHMvLnJlbHNQSwECLQAUAAYACAAA&#10;ACEA0Ei3kdkBAACXAwAADgAAAAAAAAAAAAAAAAAuAgAAZHJzL2Uyb0RvYy54bWxQSwECLQAUAAYA&#10;CAAAACEAOg/IUeMAAAAMAQAADwAAAAAAAAAAAAAAAAAzBAAAZHJzL2Rvd25yZXYueG1sUEsFBgAA&#10;AAAEAAQA8wAAAEMFAAAAAA==&#10;" filled="f" stroked="f">
                <v:textbox>
                  <w:txbxContent>
                    <w:p w14:paraId="2B9801B0" w14:textId="77CBD28C" w:rsidR="00357535" w:rsidRPr="000E5786" w:rsidRDefault="00203B4D" w:rsidP="00357535">
                      <w:pPr>
                        <w:rPr>
                          <w:rFonts w:ascii="Arial" w:hAnsi="Arial" w:cs="Arial"/>
                          <w:b/>
                          <w:sz w:val="24"/>
                          <w:lang w:val="sv-SE"/>
                        </w:rPr>
                      </w:pPr>
                      <w:r w:rsidRPr="00203B4D">
                        <w:rPr>
                          <w:rFonts w:ascii="Arial" w:eastAsia="Times New Roman" w:hAnsi="Arial" w:cs="Arial"/>
                          <w:b/>
                          <w:bCs/>
                          <w:sz w:val="24"/>
                          <w:lang w:val="sv-SE" w:eastAsia="sv-SE"/>
                        </w:rPr>
                        <w:t>TID FÖR PRODUKTINFORMATION 2023, fysiskt eller digitalt</w:t>
                      </w:r>
                      <w:r w:rsidRPr="00203B4D">
                        <w:rPr>
                          <w:rFonts w:ascii="Arial" w:eastAsia="Times New Roman" w:hAnsi="Arial" w:cs="Arial"/>
                          <w:b/>
                          <w:bCs/>
                          <w:spacing w:val="-64"/>
                          <w:sz w:val="24"/>
                          <w:lang w:val="sv-SE" w:eastAsia="sv-SE"/>
                        </w:rPr>
                        <w:t xml:space="preserve"> </w:t>
                      </w:r>
                    </w:p>
                    <w:p w14:paraId="7ABCFB91" w14:textId="680368A6" w:rsidR="00357535" w:rsidRPr="00EA7B3A" w:rsidRDefault="009D21B3" w:rsidP="00357535">
                      <w:pPr>
                        <w:rPr>
                          <w:rFonts w:ascii="Arial" w:hAnsi="Arial" w:cs="Arial"/>
                          <w:b/>
                          <w:sz w:val="24"/>
                          <w:lang w:val="sv-SE"/>
                        </w:rPr>
                      </w:pPr>
                      <w:r w:rsidRPr="00EA7B3A">
                        <w:rPr>
                          <w:rFonts w:ascii="Arial" w:hAnsi="Arial" w:cs="Arial"/>
                          <w:b/>
                          <w:sz w:val="24"/>
                          <w:lang w:val="sv-SE"/>
                        </w:rPr>
                        <w:t xml:space="preserve">Att: </w:t>
                      </w:r>
                      <w:r w:rsidR="007F2F75" w:rsidRPr="00EA7B3A">
                        <w:rPr>
                          <w:rFonts w:ascii="Arial" w:hAnsi="Arial" w:cs="Arial"/>
                          <w:b/>
                          <w:sz w:val="24"/>
                          <w:lang w:val="sv-SE"/>
                        </w:rPr>
                        <w:t>B</w:t>
                      </w:r>
                      <w:r w:rsidRPr="00EA7B3A">
                        <w:rPr>
                          <w:rFonts w:ascii="Arial" w:hAnsi="Arial" w:cs="Arial"/>
                          <w:b/>
                          <w:sz w:val="24"/>
                          <w:lang w:val="sv-SE"/>
                        </w:rPr>
                        <w:t>okningsansvarig</w:t>
                      </w:r>
                      <w:r w:rsidR="00FF1108" w:rsidRPr="00EA7B3A">
                        <w:rPr>
                          <w:rFonts w:ascii="Arial" w:hAnsi="Arial" w:cs="Arial"/>
                          <w:b/>
                          <w:sz w:val="24"/>
                          <w:lang w:val="sv-SE"/>
                        </w:rPr>
                        <w:t xml:space="preserve"> </w:t>
                      </w:r>
                      <w:r w:rsidRPr="00EA7B3A">
                        <w:rPr>
                          <w:rFonts w:ascii="Arial" w:hAnsi="Arial" w:cs="Arial"/>
                          <w:b/>
                          <w:sz w:val="24"/>
                          <w:lang w:val="sv-SE"/>
                        </w:rPr>
                        <w:t>/</w:t>
                      </w:r>
                      <w:r w:rsidR="004C75F0" w:rsidRPr="00EA7B3A">
                        <w:rPr>
                          <w:rFonts w:ascii="Arial" w:hAnsi="Arial" w:cs="Arial"/>
                          <w:b/>
                          <w:sz w:val="24"/>
                          <w:lang w:val="sv-SE"/>
                        </w:rPr>
                        <w:t xml:space="preserve"> </w:t>
                      </w:r>
                      <w:r w:rsidRPr="00EA7B3A">
                        <w:rPr>
                          <w:rFonts w:ascii="Arial" w:hAnsi="Arial" w:cs="Arial"/>
                          <w:b/>
                          <w:sz w:val="24"/>
                          <w:lang w:val="sv-SE"/>
                        </w:rPr>
                        <w:t>Verksamhetschef</w:t>
                      </w:r>
                    </w:p>
                  </w:txbxContent>
                </v:textbox>
              </v:rect>
            </w:pict>
          </mc:Fallback>
        </mc:AlternateContent>
      </w:r>
    </w:p>
    <w:p w14:paraId="7CAA5D75" w14:textId="61142C7E" w:rsidR="00810817" w:rsidRDefault="003E50D5" w:rsidP="009F087C">
      <w:pPr>
        <w:jc w:val="center"/>
        <w:rPr>
          <w:rFonts w:asciiTheme="minorHAnsi" w:hAnsiTheme="minorHAnsi" w:cstheme="minorHAnsi"/>
          <w:color w:val="080808"/>
          <w:sz w:val="28"/>
          <w:szCs w:val="28"/>
          <w:lang w:val="sv-SE"/>
        </w:rPr>
      </w:pPr>
      <w:r w:rsidRPr="005D2A02">
        <w:rPr>
          <w:lang w:val="sv-SE"/>
        </w:rPr>
        <w:br/>
      </w:r>
      <w:r w:rsidR="00810817">
        <w:rPr>
          <w:noProof/>
        </w:rPr>
        <w:drawing>
          <wp:inline distT="0" distB="0" distL="0" distR="0" wp14:anchorId="752D034E" wp14:editId="2A522167">
            <wp:extent cx="1434777" cy="1480809"/>
            <wp:effectExtent l="0" t="0" r="0" b="571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pic:nvPicPr>
                  <pic:blipFill>
                    <a:blip r:embed="rId11">
                      <a:extLst>
                        <a:ext uri="{28A0092B-C50C-407E-A947-70E740481C1C}">
                          <a14:useLocalDpi xmlns:a14="http://schemas.microsoft.com/office/drawing/2010/main" val="0"/>
                        </a:ext>
                      </a:extLst>
                    </a:blip>
                    <a:stretch>
                      <a:fillRect/>
                    </a:stretch>
                  </pic:blipFill>
                  <pic:spPr>
                    <a:xfrm>
                      <a:off x="0" y="0"/>
                      <a:ext cx="1434777" cy="1480809"/>
                    </a:xfrm>
                    <a:prstGeom prst="rect">
                      <a:avLst/>
                    </a:prstGeom>
                  </pic:spPr>
                </pic:pic>
              </a:graphicData>
            </a:graphic>
          </wp:inline>
        </w:drawing>
      </w:r>
    </w:p>
    <w:p w14:paraId="4C0AB8C5" w14:textId="77777777" w:rsidR="009F087C" w:rsidRDefault="009F087C" w:rsidP="003E50D5">
      <w:pPr>
        <w:jc w:val="center"/>
        <w:rPr>
          <w:rFonts w:asciiTheme="minorHAnsi" w:hAnsiTheme="minorHAnsi" w:cstheme="minorHAnsi"/>
          <w:color w:val="080808"/>
          <w:sz w:val="28"/>
          <w:szCs w:val="28"/>
          <w:lang w:val="sv-SE"/>
        </w:rPr>
      </w:pPr>
    </w:p>
    <w:p w14:paraId="6AF72B3D" w14:textId="695C7ACD" w:rsidR="007A0FD7" w:rsidRDefault="00810817" w:rsidP="007A0FD7">
      <w:pPr>
        <w:jc w:val="center"/>
        <w:rPr>
          <w:rFonts w:asciiTheme="minorHAnsi" w:hAnsiTheme="minorHAnsi" w:cstheme="minorHAnsi"/>
          <w:b/>
          <w:bCs/>
          <w:color w:val="080808"/>
          <w:sz w:val="28"/>
          <w:szCs w:val="28"/>
          <w:lang w:val="sv-SE"/>
        </w:rPr>
      </w:pPr>
      <w:r w:rsidRPr="007A0FD7">
        <w:rPr>
          <w:rFonts w:asciiTheme="minorHAnsi" w:hAnsiTheme="minorHAnsi" w:cstheme="minorHAnsi"/>
          <w:b/>
          <w:bCs/>
          <w:color w:val="080808"/>
          <w:sz w:val="28"/>
          <w:szCs w:val="28"/>
          <w:lang w:val="sv-SE"/>
        </w:rPr>
        <w:t xml:space="preserve">Risken för venösa tromboser och blödningar ökar vid cancersjukdom. </w:t>
      </w:r>
      <w:r w:rsidR="003E50D5" w:rsidRPr="007A0FD7">
        <w:rPr>
          <w:rFonts w:asciiTheme="minorHAnsi" w:hAnsiTheme="minorHAnsi" w:cstheme="minorHAnsi"/>
          <w:b/>
          <w:bCs/>
          <w:color w:val="080808"/>
          <w:sz w:val="28"/>
          <w:szCs w:val="28"/>
          <w:lang w:val="sv-SE"/>
        </w:rPr>
        <w:t>Länge har lågmolekylära hepariner samt warfarin varit standardbehandling vid trombos</w:t>
      </w:r>
      <w:r w:rsidR="00D62B0B">
        <w:rPr>
          <w:rFonts w:asciiTheme="minorHAnsi" w:hAnsiTheme="minorHAnsi" w:cstheme="minorHAnsi"/>
          <w:b/>
          <w:bCs/>
          <w:color w:val="080808"/>
          <w:sz w:val="28"/>
          <w:szCs w:val="28"/>
          <w:lang w:val="sv-SE"/>
        </w:rPr>
        <w:t>er med eller utan cancer</w:t>
      </w:r>
      <w:r w:rsidR="003E50D5" w:rsidRPr="007A0FD7">
        <w:rPr>
          <w:rFonts w:asciiTheme="minorHAnsi" w:hAnsiTheme="minorHAnsi" w:cstheme="minorHAnsi"/>
          <w:b/>
          <w:bCs/>
          <w:color w:val="080808"/>
          <w:sz w:val="28"/>
          <w:szCs w:val="28"/>
          <w:lang w:val="sv-SE"/>
        </w:rPr>
        <w:t>. Studier med NOAK, inklu</w:t>
      </w:r>
      <w:r w:rsidR="003F5ED6" w:rsidRPr="007A0FD7">
        <w:rPr>
          <w:rFonts w:asciiTheme="minorHAnsi" w:hAnsiTheme="minorHAnsi" w:cstheme="minorHAnsi"/>
          <w:b/>
          <w:bCs/>
          <w:color w:val="080808"/>
          <w:sz w:val="28"/>
          <w:szCs w:val="28"/>
          <w:lang w:val="sv-SE"/>
        </w:rPr>
        <w:t>sive</w:t>
      </w:r>
      <w:r w:rsidR="003E50D5" w:rsidRPr="007A0FD7">
        <w:rPr>
          <w:rFonts w:asciiTheme="minorHAnsi" w:hAnsiTheme="minorHAnsi" w:cstheme="minorHAnsi"/>
          <w:b/>
          <w:bCs/>
          <w:color w:val="080808"/>
          <w:sz w:val="28"/>
          <w:szCs w:val="28"/>
          <w:lang w:val="sv-SE"/>
        </w:rPr>
        <w:t xml:space="preserve"> Eliquis, har gett ny kunskap som har påverkat både svenska och internationalla riktlinjer och kan </w:t>
      </w:r>
    </w:p>
    <w:p w14:paraId="564DF524" w14:textId="62F464B8" w:rsidR="0038323C" w:rsidRPr="007A0FD7" w:rsidRDefault="007A0FD7" w:rsidP="007A0FD7">
      <w:pPr>
        <w:jc w:val="center"/>
        <w:rPr>
          <w:rFonts w:asciiTheme="minorHAnsi" w:hAnsiTheme="minorHAnsi" w:cstheme="minorHAnsi"/>
          <w:b/>
          <w:bCs/>
          <w:color w:val="080808"/>
          <w:sz w:val="28"/>
          <w:szCs w:val="28"/>
          <w:lang w:val="sv-SE"/>
        </w:rPr>
      </w:pPr>
      <w:r>
        <w:rPr>
          <w:rFonts w:asciiTheme="minorHAnsi" w:hAnsiTheme="minorHAnsi" w:cstheme="minorHAnsi"/>
          <w:b/>
          <w:bCs/>
          <w:color w:val="080808"/>
          <w:sz w:val="28"/>
          <w:szCs w:val="28"/>
          <w:lang w:val="sv-SE"/>
        </w:rPr>
        <w:t>f</w:t>
      </w:r>
      <w:r w:rsidR="003E50D5" w:rsidRPr="007A0FD7">
        <w:rPr>
          <w:rFonts w:asciiTheme="minorHAnsi" w:hAnsiTheme="minorHAnsi" w:cstheme="minorHAnsi"/>
          <w:b/>
          <w:bCs/>
          <w:color w:val="080808"/>
          <w:sz w:val="28"/>
          <w:szCs w:val="28"/>
          <w:lang w:val="sv-SE"/>
        </w:rPr>
        <w:t>örändra</w:t>
      </w:r>
      <w:r>
        <w:rPr>
          <w:rFonts w:asciiTheme="minorHAnsi" w:hAnsiTheme="minorHAnsi" w:cstheme="minorHAnsi"/>
          <w:b/>
          <w:bCs/>
          <w:color w:val="080808"/>
          <w:sz w:val="28"/>
          <w:szCs w:val="28"/>
          <w:lang w:val="sv-SE"/>
        </w:rPr>
        <w:t xml:space="preserve"> </w:t>
      </w:r>
      <w:r w:rsidR="003E50D5" w:rsidRPr="007A0FD7">
        <w:rPr>
          <w:rFonts w:asciiTheme="minorHAnsi" w:hAnsiTheme="minorHAnsi" w:cstheme="minorHAnsi"/>
          <w:b/>
          <w:bCs/>
          <w:color w:val="080808"/>
          <w:sz w:val="28"/>
          <w:szCs w:val="28"/>
          <w:lang w:val="sv-SE"/>
        </w:rPr>
        <w:t>klinisk praxis framöver</w:t>
      </w:r>
      <w:r w:rsidR="00F21C91" w:rsidRPr="007A0FD7">
        <w:rPr>
          <w:rFonts w:asciiTheme="minorHAnsi" w:eastAsia="Times New Roman" w:hAnsiTheme="minorHAnsi" w:cstheme="minorHAnsi"/>
          <w:b/>
          <w:bCs/>
          <w:position w:val="8"/>
          <w:sz w:val="18"/>
          <w:szCs w:val="18"/>
          <w:lang w:val="sv-SE" w:eastAsia="sv-SE"/>
        </w:rPr>
        <w:t>1</w:t>
      </w:r>
      <w:r w:rsidR="003E50D5" w:rsidRPr="007A0FD7">
        <w:rPr>
          <w:rFonts w:asciiTheme="minorHAnsi" w:hAnsiTheme="minorHAnsi" w:cstheme="minorHAnsi"/>
          <w:b/>
          <w:bCs/>
          <w:color w:val="080808"/>
          <w:sz w:val="28"/>
          <w:szCs w:val="28"/>
          <w:lang w:val="sv-SE"/>
        </w:rPr>
        <w:t>.</w:t>
      </w:r>
    </w:p>
    <w:p w14:paraId="6BA3E786" w14:textId="09F5E643" w:rsidR="003E50D5" w:rsidRPr="00CE6C27" w:rsidRDefault="003E50D5" w:rsidP="003E50D5">
      <w:pPr>
        <w:jc w:val="center"/>
        <w:rPr>
          <w:rFonts w:asciiTheme="minorHAnsi" w:hAnsiTheme="minorHAnsi" w:cstheme="minorHAnsi"/>
          <w:b/>
          <w:bCs/>
          <w:color w:val="080808"/>
          <w:sz w:val="24"/>
          <w:lang w:val="sv-SE"/>
        </w:rPr>
      </w:pPr>
    </w:p>
    <w:p w14:paraId="6BF2C939" w14:textId="47328DC7" w:rsidR="009F087C" w:rsidRPr="007A0FD7" w:rsidRDefault="003E50D5" w:rsidP="00237FD9">
      <w:pPr>
        <w:jc w:val="center"/>
        <w:rPr>
          <w:rFonts w:asciiTheme="minorHAnsi" w:hAnsiTheme="minorHAnsi" w:cstheme="minorHAnsi"/>
          <w:b/>
          <w:bCs/>
          <w:color w:val="080808"/>
          <w:sz w:val="28"/>
          <w:szCs w:val="28"/>
          <w:lang w:val="sv-SE"/>
        </w:rPr>
      </w:pPr>
      <w:r w:rsidRPr="007A0FD7">
        <w:rPr>
          <w:rFonts w:asciiTheme="minorHAnsi" w:hAnsiTheme="minorHAnsi" w:cstheme="minorHAnsi"/>
          <w:b/>
          <w:bCs/>
          <w:color w:val="080808"/>
          <w:sz w:val="28"/>
          <w:szCs w:val="28"/>
          <w:lang w:val="sv-SE"/>
        </w:rPr>
        <w:t xml:space="preserve">Vid ett möte vill jag </w:t>
      </w:r>
      <w:r w:rsidR="00DA3D2D">
        <w:rPr>
          <w:rFonts w:asciiTheme="minorHAnsi" w:hAnsiTheme="minorHAnsi" w:cstheme="minorHAnsi"/>
          <w:b/>
          <w:bCs/>
          <w:color w:val="080808"/>
          <w:sz w:val="28"/>
          <w:szCs w:val="28"/>
          <w:lang w:val="sv-SE"/>
        </w:rPr>
        <w:t xml:space="preserve">presentera </w:t>
      </w:r>
      <w:r w:rsidR="00D613DF">
        <w:rPr>
          <w:rFonts w:asciiTheme="minorHAnsi" w:hAnsiTheme="minorHAnsi" w:cstheme="minorHAnsi"/>
          <w:b/>
          <w:bCs/>
          <w:color w:val="080808"/>
          <w:sz w:val="28"/>
          <w:szCs w:val="28"/>
          <w:lang w:val="sv-SE"/>
        </w:rPr>
        <w:t xml:space="preserve">och </w:t>
      </w:r>
      <w:r w:rsidRPr="007A0FD7">
        <w:rPr>
          <w:rFonts w:asciiTheme="minorHAnsi" w:hAnsiTheme="minorHAnsi" w:cstheme="minorHAnsi"/>
          <w:b/>
          <w:bCs/>
          <w:color w:val="080808"/>
          <w:sz w:val="28"/>
          <w:szCs w:val="28"/>
          <w:lang w:val="sv-SE"/>
        </w:rPr>
        <w:t>diskutera:</w:t>
      </w:r>
    </w:p>
    <w:p w14:paraId="0560886C" w14:textId="485AB364" w:rsidR="00237FD9" w:rsidRPr="00237FD9" w:rsidRDefault="00237FD9" w:rsidP="00237FD9">
      <w:pPr>
        <w:jc w:val="center"/>
        <w:rPr>
          <w:rFonts w:asciiTheme="minorHAnsi" w:hAnsiTheme="minorHAnsi" w:cstheme="minorHAnsi"/>
          <w:b/>
          <w:bCs/>
          <w:color w:val="080808"/>
          <w:sz w:val="28"/>
          <w:szCs w:val="28"/>
          <w:lang w:val="sv-SE"/>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781"/>
      </w:tblGrid>
      <w:tr w:rsidR="0038323C" w:rsidRPr="00C71FC8" w14:paraId="1B8F96ED" w14:textId="77777777" w:rsidTr="583F741F">
        <w:trPr>
          <w:trHeight w:val="1609"/>
        </w:trPr>
        <w:tc>
          <w:tcPr>
            <w:tcW w:w="9781" w:type="dxa"/>
            <w:shd w:val="clear" w:color="auto" w:fill="F2DBDB" w:themeFill="accent2" w:themeFillTint="33"/>
          </w:tcPr>
          <w:p w14:paraId="3CCFDA88" w14:textId="77777777" w:rsidR="0038323C" w:rsidRPr="000029B9" w:rsidRDefault="0038323C" w:rsidP="00CC31BB">
            <w:pPr>
              <w:widowControl w:val="0"/>
              <w:jc w:val="center"/>
              <w:outlineLvl w:val="0"/>
              <w:rPr>
                <w:rFonts w:ascii="Arial" w:hAnsi="Arial" w:cs="Arial"/>
                <w:b/>
                <w:color w:val="76004B"/>
                <w:sz w:val="16"/>
                <w:szCs w:val="16"/>
                <w:lang w:val="sv-SE"/>
              </w:rPr>
            </w:pPr>
          </w:p>
          <w:p w14:paraId="4C9C87CE" w14:textId="1B89D220" w:rsidR="00D631CA" w:rsidRPr="00CE6C27" w:rsidRDefault="00523B70" w:rsidP="583F741F">
            <w:pPr>
              <w:pStyle w:val="ListParagraph"/>
              <w:numPr>
                <w:ilvl w:val="0"/>
                <w:numId w:val="26"/>
              </w:numPr>
              <w:rPr>
                <w:rFonts w:asciiTheme="minorHAnsi" w:hAnsiTheme="minorHAnsi" w:cstheme="minorHAnsi"/>
                <w:b/>
                <w:bCs/>
                <w:sz w:val="24"/>
                <w:szCs w:val="24"/>
                <w:lang w:val="sv-SE"/>
              </w:rPr>
            </w:pPr>
            <w:r w:rsidRPr="00CE6C27">
              <w:rPr>
                <w:rFonts w:asciiTheme="minorHAnsi" w:hAnsiTheme="minorHAnsi" w:cstheme="minorHAnsi"/>
                <w:b/>
                <w:bCs/>
                <w:sz w:val="24"/>
                <w:szCs w:val="24"/>
                <w:lang w:val="sv-SE"/>
              </w:rPr>
              <w:t>Effekt och säkerhet med Eliquis® vid lungemboli och djup ventrombos</w:t>
            </w:r>
          </w:p>
          <w:p w14:paraId="1C533879" w14:textId="537F102E" w:rsidR="009F087C" w:rsidRPr="00CE6C27" w:rsidRDefault="009F087C" w:rsidP="583F741F">
            <w:pPr>
              <w:pStyle w:val="ListParagraph"/>
              <w:numPr>
                <w:ilvl w:val="0"/>
                <w:numId w:val="26"/>
              </w:numPr>
              <w:rPr>
                <w:rFonts w:asciiTheme="minorHAnsi" w:hAnsiTheme="minorHAnsi" w:cstheme="minorHAnsi"/>
                <w:b/>
                <w:bCs/>
                <w:sz w:val="24"/>
                <w:szCs w:val="24"/>
                <w:lang w:val="sv-SE"/>
              </w:rPr>
            </w:pPr>
            <w:r w:rsidRPr="00CE6C27">
              <w:rPr>
                <w:rFonts w:asciiTheme="minorHAnsi" w:hAnsiTheme="minorHAnsi" w:cstheme="minorHAnsi"/>
                <w:b/>
                <w:bCs/>
                <w:sz w:val="24"/>
                <w:szCs w:val="24"/>
                <w:lang w:val="sv-SE"/>
              </w:rPr>
              <w:t>C</w:t>
            </w:r>
            <w:r w:rsidR="003F5ED6" w:rsidRPr="00CE6C27">
              <w:rPr>
                <w:rFonts w:asciiTheme="minorHAnsi" w:hAnsiTheme="minorHAnsi" w:cstheme="minorHAnsi"/>
                <w:b/>
                <w:bCs/>
                <w:sz w:val="24"/>
                <w:szCs w:val="24"/>
                <w:lang w:val="sv-SE"/>
              </w:rPr>
              <w:t>ARAVAGGIO-</w:t>
            </w:r>
            <w:r w:rsidRPr="00CE6C27">
              <w:rPr>
                <w:rFonts w:asciiTheme="minorHAnsi" w:hAnsiTheme="minorHAnsi" w:cstheme="minorHAnsi"/>
                <w:b/>
                <w:bCs/>
                <w:sz w:val="24"/>
                <w:szCs w:val="24"/>
                <w:lang w:val="sv-SE"/>
              </w:rPr>
              <w:t>studien – effekt och säkerhet med Eliquis® vid trombos och cancer</w:t>
            </w:r>
          </w:p>
          <w:p w14:paraId="721B128B" w14:textId="3B3960DF" w:rsidR="009F087C" w:rsidRPr="00CE6C27" w:rsidRDefault="009F087C" w:rsidP="583F741F">
            <w:pPr>
              <w:pStyle w:val="ListParagraph"/>
              <w:numPr>
                <w:ilvl w:val="0"/>
                <w:numId w:val="26"/>
              </w:numPr>
              <w:rPr>
                <w:rFonts w:asciiTheme="minorHAnsi" w:hAnsiTheme="minorHAnsi" w:cstheme="minorHAnsi"/>
                <w:b/>
                <w:bCs/>
                <w:sz w:val="24"/>
                <w:szCs w:val="24"/>
                <w:lang w:val="sv-SE"/>
              </w:rPr>
            </w:pPr>
            <w:r w:rsidRPr="00CE6C27">
              <w:rPr>
                <w:rFonts w:asciiTheme="minorHAnsi" w:hAnsiTheme="minorHAnsi" w:cstheme="minorHAnsi"/>
                <w:b/>
                <w:bCs/>
                <w:sz w:val="24"/>
                <w:szCs w:val="24"/>
                <w:lang w:val="sv-SE"/>
              </w:rPr>
              <w:t xml:space="preserve">Svenska och internationella riktlinjer – </w:t>
            </w:r>
            <w:r w:rsidR="00722D4B" w:rsidRPr="00CE6C27">
              <w:rPr>
                <w:rFonts w:asciiTheme="minorHAnsi" w:hAnsiTheme="minorHAnsi" w:cstheme="minorHAnsi"/>
                <w:b/>
                <w:bCs/>
                <w:sz w:val="24"/>
                <w:szCs w:val="24"/>
                <w:lang w:val="sv-SE"/>
              </w:rPr>
              <w:t>aktuell kunskap</w:t>
            </w:r>
            <w:r w:rsidRPr="00CE6C27">
              <w:rPr>
                <w:rFonts w:asciiTheme="minorHAnsi" w:hAnsiTheme="minorHAnsi" w:cstheme="minorHAnsi"/>
                <w:b/>
                <w:bCs/>
                <w:sz w:val="24"/>
                <w:szCs w:val="24"/>
                <w:lang w:val="sv-SE"/>
              </w:rPr>
              <w:t xml:space="preserve"> vid cancerassocierad trombos</w:t>
            </w:r>
          </w:p>
          <w:p w14:paraId="272D9A92" w14:textId="5AFF56D2" w:rsidR="009F087C" w:rsidRPr="000029B9" w:rsidRDefault="000A6AEC" w:rsidP="003576DA">
            <w:pPr>
              <w:pStyle w:val="ListParagraph"/>
              <w:numPr>
                <w:ilvl w:val="0"/>
                <w:numId w:val="26"/>
              </w:numPr>
              <w:rPr>
                <w:rFonts w:ascii="Arial" w:hAnsi="Arial" w:cs="Arial"/>
                <w:b/>
                <w:sz w:val="24"/>
                <w:szCs w:val="24"/>
                <w:lang w:val="sv-SE"/>
              </w:rPr>
            </w:pPr>
            <w:r w:rsidRPr="00CE6C27">
              <w:rPr>
                <w:rFonts w:asciiTheme="minorHAnsi" w:hAnsiTheme="minorHAnsi" w:cstheme="minorHAnsi"/>
                <w:b/>
                <w:sz w:val="24"/>
                <w:szCs w:val="24"/>
                <w:lang w:val="sv-SE"/>
              </w:rPr>
              <w:t>Interaktioner mellan Eliquis och cancerbehandling – vad vet vi idag?</w:t>
            </w:r>
          </w:p>
        </w:tc>
      </w:tr>
    </w:tbl>
    <w:p w14:paraId="6E9DCB4D" w14:textId="55245838" w:rsidR="0038323C" w:rsidRPr="000029B9" w:rsidRDefault="0038323C" w:rsidP="009F087C">
      <w:pPr>
        <w:pStyle w:val="Heading1"/>
        <w:ind w:left="0"/>
        <w:rPr>
          <w:rFonts w:cs="Arial"/>
          <w:sz w:val="16"/>
          <w:szCs w:val="16"/>
          <w:lang w:val="sv-SE"/>
        </w:rPr>
      </w:pPr>
    </w:p>
    <w:p w14:paraId="7DB87A45" w14:textId="197107BD" w:rsidR="0038323C" w:rsidRPr="00CE6C27" w:rsidRDefault="003E50D5" w:rsidP="008101D6">
      <w:pPr>
        <w:tabs>
          <w:tab w:val="left" w:pos="1800"/>
        </w:tabs>
        <w:rPr>
          <w:rFonts w:asciiTheme="minorHAnsi" w:eastAsia="Times New Roman" w:hAnsiTheme="minorHAnsi" w:cstheme="minorHAnsi"/>
          <w:sz w:val="24"/>
          <w:lang w:val="sv-SE" w:eastAsia="sv-SE"/>
        </w:rPr>
      </w:pPr>
      <w:r w:rsidRPr="00CE6C27">
        <w:rPr>
          <w:rFonts w:asciiTheme="minorHAnsi" w:hAnsiTheme="minorHAnsi" w:cstheme="minorHAnsi"/>
          <w:sz w:val="24"/>
          <w:lang w:val="sv-SE"/>
        </w:rPr>
        <w:t>Jag hoppas</w:t>
      </w:r>
      <w:r w:rsidR="0038323C" w:rsidRPr="00CE6C27">
        <w:rPr>
          <w:rFonts w:asciiTheme="minorHAnsi" w:hAnsiTheme="minorHAnsi" w:cstheme="minorHAnsi"/>
          <w:sz w:val="24"/>
          <w:lang w:val="sv-SE"/>
        </w:rPr>
        <w:t xml:space="preserve"> att detta låter intressant och ser fram emot </w:t>
      </w:r>
      <w:r w:rsidR="004C00B4" w:rsidRPr="00CE6C27">
        <w:rPr>
          <w:rFonts w:asciiTheme="minorHAnsi" w:hAnsiTheme="minorHAnsi" w:cstheme="minorHAnsi"/>
          <w:sz w:val="24"/>
          <w:lang w:val="sv-SE"/>
        </w:rPr>
        <w:t>ett möte med er!</w:t>
      </w:r>
    </w:p>
    <w:p w14:paraId="5776CD09" w14:textId="6DF1CC8F" w:rsidR="0038323C" w:rsidRPr="00CE6C27" w:rsidRDefault="0038323C" w:rsidP="0038323C">
      <w:pPr>
        <w:rPr>
          <w:rFonts w:asciiTheme="minorHAnsi" w:hAnsiTheme="minorHAnsi" w:cstheme="minorHAnsi"/>
          <w:sz w:val="16"/>
          <w:szCs w:val="16"/>
          <w:lang w:val="sv-SE"/>
        </w:rPr>
      </w:pPr>
    </w:p>
    <w:p w14:paraId="69A03DCF" w14:textId="47517F13" w:rsidR="00DD0F3F" w:rsidRPr="00CE6C27" w:rsidRDefault="0038323C" w:rsidP="0038323C">
      <w:pPr>
        <w:rPr>
          <w:rFonts w:asciiTheme="minorHAnsi" w:hAnsiTheme="minorHAnsi" w:cstheme="minorHAnsi"/>
          <w:sz w:val="24"/>
          <w:lang w:val="sv-SE"/>
        </w:rPr>
      </w:pPr>
      <w:r w:rsidRPr="00CE6C27">
        <w:rPr>
          <w:rFonts w:asciiTheme="minorHAnsi" w:hAnsiTheme="minorHAnsi" w:cstheme="minorHAnsi"/>
          <w:sz w:val="24"/>
          <w:lang w:val="sv-SE"/>
        </w:rPr>
        <w:t>Med vänlig hälsning,</w:t>
      </w:r>
    </w:p>
    <w:p w14:paraId="425829BE" w14:textId="77777777" w:rsidR="00DD0F3F" w:rsidRPr="00CE6C27" w:rsidRDefault="00DD0F3F" w:rsidP="0038323C">
      <w:pPr>
        <w:rPr>
          <w:rFonts w:asciiTheme="minorHAnsi" w:hAnsiTheme="minorHAnsi" w:cstheme="minorHAnsi"/>
          <w:b/>
          <w:sz w:val="24"/>
          <w:lang w:val="sv-SE"/>
        </w:rPr>
      </w:pPr>
    </w:p>
    <w:p w14:paraId="5E0E4F96" w14:textId="0F814CFB" w:rsidR="004A07BE" w:rsidRPr="004A07BE" w:rsidRDefault="004A07BE" w:rsidP="004A07BE">
      <w:pPr>
        <w:spacing w:line="285" w:lineRule="atLeast"/>
        <w:rPr>
          <w:rFonts w:asciiTheme="minorHAnsi" w:hAnsiTheme="minorHAnsi" w:cstheme="minorHAnsi"/>
          <w:b/>
          <w:bCs/>
          <w:color w:val="000000"/>
          <w:sz w:val="24"/>
          <w:lang w:val="sv-SE" w:eastAsia="sv-SE"/>
        </w:rPr>
      </w:pPr>
      <w:r w:rsidRPr="004A07BE">
        <w:rPr>
          <w:rFonts w:asciiTheme="minorHAnsi" w:hAnsiTheme="minorHAnsi" w:cstheme="minorHAnsi"/>
          <w:b/>
          <w:bCs/>
          <w:color w:val="000000"/>
          <w:sz w:val="24"/>
          <w:lang w:val="sv-SE" w:eastAsia="sv-SE"/>
        </w:rPr>
        <w:t xml:space="preserve">Namn </w:t>
      </w:r>
    </w:p>
    <w:p w14:paraId="4C66449D" w14:textId="77777777" w:rsidR="00377221" w:rsidRPr="00CE6C27" w:rsidRDefault="004A07BE" w:rsidP="004A07BE">
      <w:pPr>
        <w:spacing w:line="285" w:lineRule="atLeast"/>
        <w:rPr>
          <w:rFonts w:asciiTheme="minorHAnsi" w:hAnsiTheme="minorHAnsi" w:cstheme="minorHAnsi"/>
          <w:color w:val="000000"/>
          <w:sz w:val="24"/>
          <w:lang w:val="sv-SE" w:eastAsia="sv-SE"/>
        </w:rPr>
      </w:pPr>
      <w:r w:rsidRPr="004A07BE">
        <w:rPr>
          <w:rFonts w:asciiTheme="minorHAnsi" w:hAnsiTheme="minorHAnsi" w:cstheme="minorHAnsi"/>
          <w:color w:val="000000"/>
          <w:sz w:val="24"/>
          <w:lang w:val="sv-SE" w:eastAsia="sv-SE"/>
        </w:rPr>
        <w:t xml:space="preserve">Titel &amp; Företag </w:t>
      </w:r>
    </w:p>
    <w:p w14:paraId="66101112" w14:textId="6E72FD24" w:rsidR="004A07BE" w:rsidRPr="004A07BE" w:rsidRDefault="004A07BE" w:rsidP="004A07BE">
      <w:pPr>
        <w:spacing w:line="285" w:lineRule="atLeast"/>
        <w:rPr>
          <w:rFonts w:asciiTheme="minorHAnsi" w:hAnsiTheme="minorHAnsi" w:cstheme="minorHAnsi"/>
          <w:color w:val="000000"/>
          <w:sz w:val="24"/>
          <w:lang w:val="sv-SE" w:eastAsia="sv-SE"/>
        </w:rPr>
      </w:pPr>
      <w:r w:rsidRPr="004A07BE">
        <w:rPr>
          <w:rFonts w:asciiTheme="minorHAnsi" w:hAnsiTheme="minorHAnsi" w:cstheme="minorHAnsi"/>
          <w:color w:val="000000"/>
          <w:sz w:val="24"/>
          <w:lang w:val="sv-SE" w:eastAsia="sv-SE"/>
        </w:rPr>
        <w:t>E-mail</w:t>
      </w:r>
    </w:p>
    <w:p w14:paraId="116BC8BE" w14:textId="77777777" w:rsidR="004A07BE" w:rsidRPr="004A07BE" w:rsidRDefault="004A07BE" w:rsidP="004A07BE">
      <w:pPr>
        <w:spacing w:line="285" w:lineRule="atLeast"/>
        <w:rPr>
          <w:rFonts w:asciiTheme="minorHAnsi" w:hAnsiTheme="minorHAnsi" w:cstheme="minorHAnsi"/>
          <w:color w:val="000000"/>
          <w:sz w:val="24"/>
          <w:lang w:val="sv-SE" w:eastAsia="sv-SE"/>
        </w:rPr>
      </w:pPr>
      <w:r w:rsidRPr="004A07BE">
        <w:rPr>
          <w:rFonts w:asciiTheme="minorHAnsi" w:hAnsiTheme="minorHAnsi" w:cstheme="minorHAnsi"/>
          <w:color w:val="000000"/>
          <w:sz w:val="24"/>
          <w:lang w:val="sv-SE" w:eastAsia="sv-SE"/>
        </w:rPr>
        <w:t>Mobil</w:t>
      </w:r>
    </w:p>
    <w:p w14:paraId="038663D2" w14:textId="186B892F" w:rsidR="0038323C" w:rsidRPr="000D3E53" w:rsidRDefault="0038323C" w:rsidP="0038323C">
      <w:pPr>
        <w:spacing w:line="285" w:lineRule="atLeast"/>
        <w:rPr>
          <w:rFonts w:ascii="Arial" w:hAnsi="Arial" w:cs="Arial"/>
          <w:color w:val="000000"/>
          <w:sz w:val="24"/>
          <w:lang w:val="sv-SE" w:eastAsia="sv-SE"/>
        </w:rPr>
      </w:pPr>
      <w:r w:rsidRPr="00CE6C27">
        <w:rPr>
          <w:rFonts w:asciiTheme="minorHAnsi" w:hAnsiTheme="minorHAnsi" w:cstheme="minorHAnsi"/>
          <w:color w:val="000000"/>
          <w:sz w:val="24"/>
          <w:lang w:val="sv-SE" w:eastAsia="sv-SE"/>
        </w:rPr>
        <w:tab/>
      </w:r>
      <w:r w:rsidRPr="000D3E53">
        <w:rPr>
          <w:rFonts w:ascii="Arial" w:hAnsi="Arial" w:cs="Arial"/>
          <w:color w:val="000000"/>
          <w:sz w:val="24"/>
          <w:lang w:val="sv-SE" w:eastAsia="sv-SE"/>
        </w:rPr>
        <w:tab/>
      </w:r>
      <w:r w:rsidRPr="000D3E53">
        <w:rPr>
          <w:rFonts w:ascii="Arial" w:hAnsi="Arial" w:cs="Arial"/>
          <w:color w:val="000000"/>
          <w:sz w:val="24"/>
          <w:lang w:val="sv-SE" w:eastAsia="sv-SE"/>
        </w:rPr>
        <w:tab/>
      </w:r>
      <w:r w:rsidRPr="000D3E53">
        <w:rPr>
          <w:rFonts w:ascii="Arial" w:hAnsi="Arial" w:cs="Arial"/>
          <w:color w:val="000000"/>
          <w:sz w:val="24"/>
          <w:lang w:val="sv-SE" w:eastAsia="sv-SE"/>
        </w:rPr>
        <w:tab/>
      </w:r>
    </w:p>
    <w:p w14:paraId="55B028C2" w14:textId="77777777" w:rsidR="0038323C" w:rsidRPr="000D3E53" w:rsidRDefault="0038323C" w:rsidP="0038323C">
      <w:pPr>
        <w:spacing w:line="285" w:lineRule="atLeast"/>
        <w:rPr>
          <w:rFonts w:ascii="Arial" w:hAnsi="Arial" w:cs="Arial"/>
          <w:color w:val="000000"/>
          <w:sz w:val="24"/>
          <w:lang w:val="sv-SE" w:eastAsia="sv-SE"/>
        </w:rPr>
      </w:pPr>
    </w:p>
    <w:p w14:paraId="6B2F9C26" w14:textId="1090D519" w:rsidR="00357535" w:rsidRPr="00C71FC8" w:rsidRDefault="009F087C" w:rsidP="009F087C">
      <w:pPr>
        <w:contextualSpacing/>
        <w:textAlignment w:val="baseline"/>
        <w:rPr>
          <w:rFonts w:ascii="Verdana" w:eastAsia="Verdana" w:hAnsi="Verdana" w:cs="Verdana"/>
          <w:color w:val="808080" w:themeColor="background1" w:themeShade="80"/>
          <w:kern w:val="24"/>
          <w:sz w:val="16"/>
          <w:szCs w:val="16"/>
          <w:lang w:val="sv-SE"/>
        </w:rPr>
      </w:pPr>
      <w:r>
        <w:rPr>
          <w:rFonts w:ascii="Verdana" w:eastAsia="Verdana" w:hAnsi="Verdana" w:cs="Verdana"/>
          <w:color w:val="808080" w:themeColor="background1" w:themeShade="80"/>
          <w:kern w:val="24"/>
          <w:sz w:val="16"/>
          <w:szCs w:val="16"/>
          <w:lang w:val="sv-SE"/>
        </w:rPr>
        <w:t>Ref.</w:t>
      </w:r>
      <w:r w:rsidR="00CB33F6">
        <w:rPr>
          <w:rFonts w:ascii="Verdana" w:eastAsia="Verdana" w:hAnsi="Verdana" w:cs="Verdana"/>
          <w:color w:val="808080" w:themeColor="background1" w:themeShade="80"/>
          <w:kern w:val="24"/>
          <w:sz w:val="16"/>
          <w:szCs w:val="16"/>
          <w:lang w:val="sv-SE"/>
        </w:rPr>
        <w:t xml:space="preserve"> </w:t>
      </w:r>
      <w:r>
        <w:rPr>
          <w:rFonts w:ascii="Verdana" w:eastAsia="Verdana" w:hAnsi="Verdana" w:cs="Verdana"/>
          <w:color w:val="808080" w:themeColor="background1" w:themeShade="80"/>
          <w:kern w:val="24"/>
          <w:sz w:val="16"/>
          <w:szCs w:val="16"/>
          <w:lang w:val="sv-SE"/>
        </w:rPr>
        <w:t>SSTH,</w:t>
      </w:r>
      <w:r w:rsidRPr="009F087C">
        <w:rPr>
          <w:rFonts w:ascii="Verdana" w:eastAsia="Verdana" w:hAnsi="Verdana" w:cs="Verdana"/>
          <w:color w:val="808080" w:themeColor="background1" w:themeShade="80"/>
          <w:kern w:val="24"/>
          <w:sz w:val="16"/>
          <w:szCs w:val="16"/>
          <w:lang w:val="sv-SE"/>
        </w:rPr>
        <w:t xml:space="preserve"> </w:t>
      </w:r>
      <w:hyperlink r:id="rId12" w:history="1">
        <w:r w:rsidRPr="009F087C">
          <w:rPr>
            <w:rStyle w:val="Hyperlink"/>
            <w:rFonts w:ascii="Verdana" w:eastAsia="Verdana" w:hAnsi="Verdana" w:cs="Verdana"/>
            <w:kern w:val="24"/>
            <w:sz w:val="16"/>
            <w:szCs w:val="16"/>
            <w:lang w:val="sv-SE"/>
          </w:rPr>
          <w:t>www.ssth.se</w:t>
        </w:r>
      </w:hyperlink>
      <w:r w:rsidR="00C71FC8">
        <w:rPr>
          <w:rFonts w:ascii="Verdana" w:eastAsia="Verdana" w:hAnsi="Verdana" w:cs="Verdana"/>
          <w:color w:val="808080" w:themeColor="background1" w:themeShade="80"/>
          <w:kern w:val="24"/>
          <w:sz w:val="16"/>
          <w:szCs w:val="16"/>
          <w:lang w:val="sv-SE"/>
        </w:rPr>
        <w:t xml:space="preserve">, </w:t>
      </w:r>
      <w:r w:rsidR="006C2EB3">
        <w:rPr>
          <w:rFonts w:ascii="Verdana" w:eastAsia="Verdana" w:hAnsi="Verdana" w:cs="Verdana"/>
          <w:color w:val="808080" w:themeColor="background1" w:themeShade="80"/>
          <w:kern w:val="24"/>
          <w:sz w:val="16"/>
          <w:szCs w:val="16"/>
          <w:lang w:val="sv-SE"/>
        </w:rPr>
        <w:t>Riklinjer för b</w:t>
      </w:r>
      <w:r w:rsidR="00C71FC8" w:rsidRPr="00C71FC8">
        <w:rPr>
          <w:rFonts w:ascii="Verdana" w:eastAsia="Verdana" w:hAnsi="Verdana" w:cs="Verdana"/>
          <w:color w:val="808080" w:themeColor="background1" w:themeShade="80"/>
          <w:kern w:val="24"/>
          <w:sz w:val="16"/>
          <w:szCs w:val="16"/>
          <w:lang w:val="sv-SE"/>
        </w:rPr>
        <w:t>ehandling av cancerassocierad venös tromboembolism</w:t>
      </w:r>
    </w:p>
    <w:p w14:paraId="393CBC9C" w14:textId="34F75D84" w:rsidR="009F087C" w:rsidRDefault="009F087C" w:rsidP="009F087C">
      <w:pPr>
        <w:contextualSpacing/>
        <w:textAlignment w:val="baseline"/>
        <w:rPr>
          <w:rFonts w:asciiTheme="minorHAnsi" w:hAnsiTheme="minorHAnsi" w:cstheme="minorHAnsi"/>
          <w:b/>
          <w:sz w:val="28"/>
          <w:szCs w:val="28"/>
          <w:lang w:val="sv-SE"/>
        </w:rPr>
      </w:pPr>
    </w:p>
    <w:p w14:paraId="10CB5CB5" w14:textId="64B057BB" w:rsidR="009F087C" w:rsidRDefault="009F087C" w:rsidP="009F087C">
      <w:pPr>
        <w:contextualSpacing/>
        <w:textAlignment w:val="baseline"/>
        <w:rPr>
          <w:rFonts w:asciiTheme="minorHAnsi" w:hAnsiTheme="minorHAnsi" w:cstheme="minorHAnsi"/>
          <w:b/>
          <w:sz w:val="28"/>
          <w:szCs w:val="28"/>
          <w:lang w:val="sv-SE"/>
        </w:rPr>
      </w:pPr>
    </w:p>
    <w:p w14:paraId="51202C4C" w14:textId="77777777" w:rsidR="00AF0060" w:rsidRPr="00AF0060" w:rsidRDefault="00AF0060" w:rsidP="00AF0060">
      <w:pPr>
        <w:textAlignment w:val="baseline"/>
        <w:rPr>
          <w:rFonts w:ascii="Arial" w:eastAsia="Times New Roman" w:hAnsi="Arial" w:cs="Arial"/>
          <w:sz w:val="18"/>
          <w:szCs w:val="18"/>
          <w:lang w:val="en-SE" w:eastAsia="en-SE"/>
        </w:rPr>
      </w:pPr>
      <w:r w:rsidRPr="00AF0060">
        <w:rPr>
          <w:rFonts w:ascii="Arial" w:eastAsia="Times New Roman" w:hAnsi="Arial" w:cs="Arial"/>
          <w:b/>
          <w:bCs/>
          <w:sz w:val="18"/>
          <w:szCs w:val="18"/>
          <w:lang w:val="it-IT" w:eastAsia="en-SE"/>
        </w:rPr>
        <w:lastRenderedPageBreak/>
        <w:t>Eliquis</w:t>
      </w:r>
      <w:r w:rsidRPr="00AF0060">
        <w:rPr>
          <w:rFonts w:ascii="Arial" w:eastAsia="Times New Roman" w:hAnsi="Arial" w:cs="Arial"/>
          <w:b/>
          <w:bCs/>
          <w:sz w:val="18"/>
          <w:szCs w:val="18"/>
          <w:vertAlign w:val="superscript"/>
          <w:lang w:val="it-IT" w:eastAsia="en-SE"/>
        </w:rPr>
        <w:t>®</w:t>
      </w:r>
      <w:r w:rsidRPr="00AF0060">
        <w:rPr>
          <w:rFonts w:ascii="Arial" w:eastAsia="Times New Roman" w:hAnsi="Arial" w:cs="Arial"/>
          <w:b/>
          <w:bCs/>
          <w:sz w:val="18"/>
          <w:szCs w:val="18"/>
          <w:lang w:val="it-IT" w:eastAsia="en-SE"/>
        </w:rPr>
        <w:t xml:space="preserve"> </w:t>
      </w:r>
      <w:r w:rsidRPr="00AF0060">
        <w:rPr>
          <w:rFonts w:ascii="Arial" w:eastAsia="Times New Roman" w:hAnsi="Arial" w:cs="Arial"/>
          <w:sz w:val="18"/>
          <w:szCs w:val="18"/>
          <w:lang w:val="it-IT" w:eastAsia="en-SE"/>
        </w:rPr>
        <w:t>(apixaban) Rx. F, B01AF02, Filmdragerade tabletter 5 och 2,5 mg.</w:t>
      </w:r>
      <w:r w:rsidRPr="00AF0060">
        <w:rPr>
          <w:rFonts w:ascii="Arial" w:eastAsia="Times New Roman" w:hAnsi="Arial" w:cs="Arial"/>
          <w:sz w:val="18"/>
          <w:szCs w:val="18"/>
          <w:lang w:val="sv-SE" w:eastAsia="en-SE"/>
        </w:rPr>
        <w:t xml:space="preserve"> Indikationer hos vuxna: 1. </w:t>
      </w:r>
      <w:r w:rsidRPr="00AF0060">
        <w:rPr>
          <w:rFonts w:ascii="Arial" w:eastAsia="Times New Roman" w:hAnsi="Arial" w:cs="Arial"/>
          <w:sz w:val="18"/>
          <w:szCs w:val="18"/>
          <w:u w:val="single"/>
          <w:lang w:val="sv-SE" w:eastAsia="en-SE"/>
        </w:rPr>
        <w:t>Profylax av venös tromboembolism (VTEp)</w:t>
      </w:r>
      <w:r w:rsidRPr="00AF0060">
        <w:rPr>
          <w:rFonts w:ascii="Arial" w:eastAsia="Times New Roman" w:hAnsi="Arial" w:cs="Arial"/>
          <w:sz w:val="18"/>
          <w:szCs w:val="18"/>
          <w:lang w:val="sv-SE" w:eastAsia="en-SE"/>
        </w:rPr>
        <w:t xml:space="preserve"> efter elektiv höft eller knäledsplastik. 2. </w:t>
      </w:r>
      <w:r w:rsidRPr="00AF0060">
        <w:rPr>
          <w:rFonts w:ascii="Arial" w:eastAsia="Times New Roman" w:hAnsi="Arial" w:cs="Arial"/>
          <w:sz w:val="18"/>
          <w:szCs w:val="18"/>
          <w:u w:val="single"/>
          <w:lang w:val="sv-SE" w:eastAsia="en-SE"/>
        </w:rPr>
        <w:t xml:space="preserve">Profylax av stroke och systemisk embolism </w:t>
      </w:r>
      <w:r w:rsidRPr="00AF0060">
        <w:rPr>
          <w:rFonts w:ascii="Arial" w:eastAsia="Times New Roman" w:hAnsi="Arial" w:cs="Arial"/>
          <w:sz w:val="18"/>
          <w:szCs w:val="18"/>
          <w:lang w:val="sv-SE" w:eastAsia="en-SE"/>
        </w:rPr>
        <w:t xml:space="preserve">vid icke-valvulärt förmaksflimmer (NVAF) med en eller flera riskfaktorer. 3. </w:t>
      </w:r>
      <w:r w:rsidRPr="00AF0060">
        <w:rPr>
          <w:rFonts w:ascii="Arial" w:eastAsia="Times New Roman" w:hAnsi="Arial" w:cs="Arial"/>
          <w:sz w:val="18"/>
          <w:szCs w:val="18"/>
          <w:u w:val="single"/>
          <w:lang w:val="sv-SE" w:eastAsia="en-SE"/>
        </w:rPr>
        <w:t>Behandling av djup ventrombos (DVT) och lungembolism (LE)</w:t>
      </w:r>
      <w:r w:rsidRPr="00AF0060">
        <w:rPr>
          <w:rFonts w:ascii="Arial" w:eastAsia="Times New Roman" w:hAnsi="Arial" w:cs="Arial"/>
          <w:sz w:val="18"/>
          <w:szCs w:val="18"/>
          <w:lang w:val="sv-SE" w:eastAsia="en-SE"/>
        </w:rPr>
        <w:t xml:space="preserve">, </w:t>
      </w:r>
      <w:r w:rsidRPr="00AF0060">
        <w:rPr>
          <w:rFonts w:ascii="Arial" w:eastAsia="Times New Roman" w:hAnsi="Arial" w:cs="Arial"/>
          <w:sz w:val="18"/>
          <w:szCs w:val="18"/>
          <w:u w:val="single"/>
          <w:lang w:val="sv-SE" w:eastAsia="en-SE"/>
        </w:rPr>
        <w:t>Förebyggande av återkommande DVT och LE.</w:t>
      </w:r>
      <w:r w:rsidRPr="00AF0060">
        <w:rPr>
          <w:rFonts w:ascii="Arial" w:eastAsia="Times New Roman" w:hAnsi="Arial" w:cs="Arial"/>
          <w:sz w:val="18"/>
          <w:szCs w:val="18"/>
          <w:lang w:val="sv-SE" w:eastAsia="en-SE"/>
        </w:rPr>
        <w:t xml:space="preserve"> </w:t>
      </w:r>
      <w:r w:rsidRPr="00AF0060">
        <w:rPr>
          <w:rFonts w:ascii="Arial" w:eastAsia="Times New Roman" w:hAnsi="Arial" w:cs="Arial"/>
          <w:sz w:val="18"/>
          <w:szCs w:val="18"/>
          <w:lang w:val="it-IT" w:eastAsia="en-SE"/>
        </w:rPr>
        <w:t>Eliquis</w:t>
      </w:r>
      <w:r w:rsidRPr="00AF0060">
        <w:rPr>
          <w:rFonts w:ascii="Arial" w:eastAsia="Times New Roman" w:hAnsi="Arial" w:cs="Arial"/>
          <w:sz w:val="18"/>
          <w:szCs w:val="18"/>
          <w:lang w:val="sv-SE" w:eastAsia="en-SE"/>
        </w:rPr>
        <w:t xml:space="preserve"> är kontraindicerat vid: 1. Pågående kliniskt signifikant blödning. 2. Leversjukdom associerad med koagulationsrubbning och kliniskt relevant blödningsrisk. 3. Händelse eller tillstånd som bedöms som en betydande riskfaktor för större blödning. 4. Samtidig behandling med något annat antikoagulantium såsom ofraktionerat heparin (UFH), lågmolekylärt heparin, heparinderivat, orala antikoagulantia förutom vid särskilda omständigheter under byte av antikoagulationsbehandling, då UFH ges i doser nödvändiga för att bibehålla en central ven- eller artärkateter öppen eller då UFH ges under kateterablation för förmaksflimmer. </w:t>
      </w:r>
      <w:r w:rsidRPr="00AF0060">
        <w:rPr>
          <w:rFonts w:ascii="Arial" w:eastAsia="Times New Roman" w:hAnsi="Arial" w:cs="Arial"/>
          <w:sz w:val="18"/>
          <w:szCs w:val="18"/>
          <w:lang w:val="it-IT" w:eastAsia="en-SE"/>
        </w:rPr>
        <w:t>Eliquis</w:t>
      </w:r>
      <w:r w:rsidRPr="00AF0060">
        <w:rPr>
          <w:rFonts w:ascii="Arial" w:eastAsia="Times New Roman" w:hAnsi="Arial" w:cs="Arial"/>
          <w:sz w:val="18"/>
          <w:szCs w:val="18"/>
          <w:lang w:val="sv-SE" w:eastAsia="en-SE"/>
        </w:rPr>
        <w:t xml:space="preserve"> rekommenderas ej vid CrCl &lt;15 ml/min, till patienter i dialys, med hjärtklaffprotes eller till patienter med befintlig eller tidigare trombos som har fått diagnosen antifosfolipidsyndrom. </w:t>
      </w:r>
      <w:r w:rsidRPr="00AF0060">
        <w:rPr>
          <w:rFonts w:ascii="Arial" w:eastAsia="Times New Roman" w:hAnsi="Arial" w:cs="Arial"/>
          <w:sz w:val="18"/>
          <w:szCs w:val="18"/>
          <w:lang w:val="it-IT" w:eastAsia="en-SE"/>
        </w:rPr>
        <w:t>Eliquis</w:t>
      </w:r>
      <w:r w:rsidRPr="00AF0060">
        <w:rPr>
          <w:rFonts w:ascii="Arial" w:eastAsia="Times New Roman" w:hAnsi="Arial" w:cs="Arial"/>
          <w:sz w:val="18"/>
          <w:szCs w:val="18"/>
          <w:lang w:val="sv-SE" w:eastAsia="en-SE"/>
        </w:rPr>
        <w:t xml:space="preserve"> rekommenderas ej vid allvarligt nedsatt leverfunktion. Enligt SPC 22 augusti 2022.</w:t>
      </w:r>
      <w:r w:rsidRPr="00AF0060">
        <w:rPr>
          <w:rFonts w:ascii="Arial" w:eastAsia="Times New Roman" w:hAnsi="Arial" w:cs="Arial"/>
          <w:i/>
          <w:iCs/>
          <w:sz w:val="18"/>
          <w:szCs w:val="18"/>
          <w:lang w:val="sv-SE" w:eastAsia="en-SE"/>
        </w:rPr>
        <w:t> </w:t>
      </w:r>
      <w:r w:rsidRPr="00AF0060">
        <w:rPr>
          <w:rFonts w:ascii="Arial" w:eastAsia="Times New Roman" w:hAnsi="Arial" w:cs="Arial"/>
          <w:sz w:val="18"/>
          <w:szCs w:val="18"/>
          <w:lang w:val="en-SE" w:eastAsia="en-SE"/>
        </w:rPr>
        <w:t> </w:t>
      </w:r>
    </w:p>
    <w:p w14:paraId="5A5033D4" w14:textId="77777777" w:rsidR="00AF0060" w:rsidRPr="00AF0060" w:rsidRDefault="00AF0060" w:rsidP="00AF0060">
      <w:pPr>
        <w:textAlignment w:val="baseline"/>
        <w:rPr>
          <w:rFonts w:ascii="Arial" w:eastAsia="Times New Roman" w:hAnsi="Arial" w:cs="Arial"/>
          <w:sz w:val="18"/>
          <w:szCs w:val="18"/>
          <w:lang w:val="en-SE" w:eastAsia="en-SE"/>
        </w:rPr>
      </w:pPr>
      <w:r w:rsidRPr="00AF0060">
        <w:rPr>
          <w:rFonts w:ascii="Arial" w:eastAsia="Times New Roman" w:hAnsi="Arial" w:cs="Arial"/>
          <w:b/>
          <w:bCs/>
          <w:sz w:val="18"/>
          <w:szCs w:val="18"/>
          <w:lang w:val="sv-SE" w:eastAsia="en-SE"/>
        </w:rPr>
        <w:t xml:space="preserve">För fullständig information och pris se </w:t>
      </w:r>
      <w:r w:rsidRPr="00AF0060">
        <w:rPr>
          <w:rFonts w:ascii="Times New Roman" w:eastAsia="Times New Roman" w:hAnsi="Times New Roman"/>
          <w:sz w:val="24"/>
          <w:lang w:val="en-SE" w:eastAsia="en-SE"/>
        </w:rPr>
        <w:fldChar w:fldCharType="begin"/>
      </w:r>
      <w:r w:rsidRPr="00AF0060">
        <w:rPr>
          <w:rFonts w:ascii="Times New Roman" w:eastAsia="Times New Roman" w:hAnsi="Times New Roman"/>
          <w:sz w:val="24"/>
          <w:lang w:val="en-SE" w:eastAsia="en-SE"/>
        </w:rPr>
        <w:instrText xml:space="preserve"> HYPERLINK "http://fass.se/" \t "_blank" </w:instrText>
      </w:r>
      <w:r w:rsidRPr="00AF0060">
        <w:rPr>
          <w:rFonts w:ascii="Times New Roman" w:eastAsia="Times New Roman" w:hAnsi="Times New Roman"/>
          <w:sz w:val="24"/>
          <w:lang w:val="en-SE" w:eastAsia="en-SE"/>
        </w:rPr>
        <w:fldChar w:fldCharType="separate"/>
      </w:r>
      <w:r w:rsidRPr="00AF0060">
        <w:rPr>
          <w:rFonts w:ascii="Arial" w:eastAsia="Times New Roman" w:hAnsi="Arial" w:cs="Arial"/>
          <w:b/>
          <w:bCs/>
          <w:color w:val="0000FF"/>
          <w:sz w:val="18"/>
          <w:szCs w:val="18"/>
          <w:u w:val="single"/>
          <w:lang w:val="sv-SE" w:eastAsia="en-SE"/>
        </w:rPr>
        <w:t>fass.se</w:t>
      </w:r>
      <w:r w:rsidRPr="00AF0060">
        <w:rPr>
          <w:rFonts w:ascii="Arial" w:eastAsia="Times New Roman" w:hAnsi="Arial" w:cs="Arial"/>
          <w:b/>
          <w:bCs/>
          <w:color w:val="0000FF"/>
          <w:sz w:val="18"/>
          <w:szCs w:val="18"/>
          <w:u w:val="single"/>
          <w:lang w:val="sv-SE" w:eastAsia="en-SE"/>
        </w:rPr>
        <w:fldChar w:fldCharType="end"/>
      </w:r>
      <w:r w:rsidRPr="00AF0060">
        <w:rPr>
          <w:rFonts w:ascii="Arial" w:eastAsia="Times New Roman" w:hAnsi="Arial" w:cs="Arial"/>
          <w:b/>
          <w:bCs/>
          <w:sz w:val="18"/>
          <w:szCs w:val="18"/>
          <w:lang w:val="sv-SE" w:eastAsia="en-SE"/>
        </w:rPr>
        <w:t>. </w:t>
      </w:r>
      <w:r w:rsidRPr="00AF0060">
        <w:rPr>
          <w:rFonts w:ascii="Arial" w:eastAsia="Times New Roman" w:hAnsi="Arial" w:cs="Arial"/>
          <w:sz w:val="18"/>
          <w:szCs w:val="18"/>
          <w:lang w:val="en-SE" w:eastAsia="en-SE"/>
        </w:rPr>
        <w:t> </w:t>
      </w:r>
    </w:p>
    <w:p w14:paraId="51E12C26" w14:textId="77777777" w:rsidR="00AF0060" w:rsidRPr="00AF0060" w:rsidRDefault="00AF0060" w:rsidP="00AF0060">
      <w:pPr>
        <w:textAlignment w:val="baseline"/>
        <w:rPr>
          <w:rFonts w:ascii="Arial" w:eastAsia="Times New Roman" w:hAnsi="Arial" w:cs="Arial"/>
          <w:sz w:val="18"/>
          <w:szCs w:val="18"/>
          <w:lang w:val="en-SE" w:eastAsia="en-SE"/>
        </w:rPr>
      </w:pPr>
      <w:r w:rsidRPr="00AF0060">
        <w:rPr>
          <w:rFonts w:ascii="Arial" w:eastAsia="Times New Roman" w:hAnsi="Arial" w:cs="Arial"/>
          <w:sz w:val="18"/>
          <w:szCs w:val="18"/>
          <w:lang w:eastAsia="en-SE"/>
        </w:rPr>
        <w:t xml:space="preserve">Bristol Myers Squibb, Tel. 08-704 71 00, </w:t>
      </w:r>
      <w:hyperlink r:id="rId13" w:tgtFrame="_blank" w:history="1">
        <w:r w:rsidRPr="00AF0060">
          <w:rPr>
            <w:rFonts w:ascii="Arial" w:eastAsia="Times New Roman" w:hAnsi="Arial" w:cs="Arial"/>
            <w:color w:val="0000FF"/>
            <w:sz w:val="18"/>
            <w:szCs w:val="18"/>
            <w:u w:val="single"/>
            <w:lang w:val="it-IT" w:eastAsia="en-SE"/>
          </w:rPr>
          <w:t>www.bms.com/se</w:t>
        </w:r>
      </w:hyperlink>
      <w:r w:rsidRPr="00AF0060">
        <w:rPr>
          <w:rFonts w:ascii="Arial" w:eastAsia="Times New Roman" w:hAnsi="Arial" w:cs="Arial"/>
          <w:color w:val="0000FF"/>
          <w:sz w:val="18"/>
          <w:szCs w:val="18"/>
          <w:u w:val="single"/>
          <w:lang w:val="it-IT" w:eastAsia="en-SE"/>
        </w:rPr>
        <w:t>,</w:t>
      </w:r>
      <w:r w:rsidRPr="00AF0060">
        <w:rPr>
          <w:rFonts w:ascii="Arial" w:eastAsia="Times New Roman" w:hAnsi="Arial" w:cs="Arial"/>
          <w:sz w:val="18"/>
          <w:szCs w:val="18"/>
          <w:lang w:val="it-IT" w:eastAsia="en-SE"/>
        </w:rPr>
        <w:t xml:space="preserve"> Pfizer AB, Tel. 08-550 52 000, </w:t>
      </w:r>
      <w:r w:rsidRPr="00AF0060">
        <w:rPr>
          <w:rFonts w:ascii="Times New Roman" w:eastAsia="Times New Roman" w:hAnsi="Times New Roman"/>
          <w:sz w:val="24"/>
          <w:lang w:val="en-SE" w:eastAsia="en-SE"/>
        </w:rPr>
        <w:fldChar w:fldCharType="begin"/>
      </w:r>
      <w:r w:rsidRPr="00AF0060">
        <w:rPr>
          <w:rFonts w:ascii="Times New Roman" w:eastAsia="Times New Roman" w:hAnsi="Times New Roman"/>
          <w:sz w:val="24"/>
          <w:lang w:val="en-SE" w:eastAsia="en-SE"/>
        </w:rPr>
        <w:instrText xml:space="preserve"> HYPERLINK "http://www.pfizer.se/" \t "_blank" </w:instrText>
      </w:r>
      <w:r w:rsidRPr="00AF0060">
        <w:rPr>
          <w:rFonts w:ascii="Times New Roman" w:eastAsia="Times New Roman" w:hAnsi="Times New Roman"/>
          <w:sz w:val="24"/>
          <w:lang w:val="en-SE" w:eastAsia="en-SE"/>
        </w:rPr>
        <w:fldChar w:fldCharType="separate"/>
      </w:r>
      <w:r w:rsidRPr="00AF0060">
        <w:rPr>
          <w:rFonts w:ascii="Arial" w:eastAsia="Times New Roman" w:hAnsi="Arial" w:cs="Arial"/>
          <w:color w:val="0000FF"/>
          <w:sz w:val="18"/>
          <w:szCs w:val="18"/>
          <w:u w:val="single"/>
          <w:lang w:val="it-IT" w:eastAsia="en-SE"/>
        </w:rPr>
        <w:t>www.pfizer.se</w:t>
      </w:r>
      <w:r w:rsidRPr="00AF0060">
        <w:rPr>
          <w:rFonts w:ascii="Arial" w:eastAsia="Times New Roman" w:hAnsi="Arial" w:cs="Arial"/>
          <w:color w:val="0000FF"/>
          <w:sz w:val="18"/>
          <w:szCs w:val="18"/>
          <w:u w:val="single"/>
          <w:lang w:val="it-IT" w:eastAsia="en-SE"/>
        </w:rPr>
        <w:fldChar w:fldCharType="end"/>
      </w:r>
      <w:r w:rsidRPr="00AF0060">
        <w:rPr>
          <w:rFonts w:ascii="Arial" w:eastAsia="Times New Roman" w:hAnsi="Arial" w:cs="Arial"/>
          <w:color w:val="0000FF"/>
          <w:sz w:val="18"/>
          <w:szCs w:val="18"/>
          <w:u w:val="single"/>
          <w:lang w:val="it-IT" w:eastAsia="en-SE"/>
        </w:rPr>
        <w:t>.</w:t>
      </w:r>
      <w:r w:rsidRPr="00AF0060">
        <w:rPr>
          <w:rFonts w:ascii="Arial" w:eastAsia="Times New Roman" w:hAnsi="Arial" w:cs="Arial"/>
          <w:color w:val="0000FF"/>
          <w:sz w:val="18"/>
          <w:szCs w:val="18"/>
          <w:lang w:val="en-SE" w:eastAsia="en-SE"/>
        </w:rPr>
        <w:t> </w:t>
      </w:r>
    </w:p>
    <w:p w14:paraId="4667895E" w14:textId="77777777" w:rsidR="00AF0060" w:rsidRPr="00AF0060" w:rsidRDefault="00AF0060" w:rsidP="00AF0060">
      <w:pPr>
        <w:widowControl w:val="0"/>
        <w:kinsoku w:val="0"/>
        <w:overflowPunct w:val="0"/>
        <w:autoSpaceDE w:val="0"/>
        <w:autoSpaceDN w:val="0"/>
        <w:adjustRightInd w:val="0"/>
        <w:ind w:right="617"/>
        <w:rPr>
          <w:rFonts w:ascii="Arial" w:eastAsia="Times New Roman" w:hAnsi="Arial" w:cs="Arial"/>
          <w:color w:val="0000FF"/>
          <w:sz w:val="18"/>
          <w:szCs w:val="18"/>
          <w:lang w:val="en-SE" w:eastAsia="sv-SE"/>
        </w:rPr>
      </w:pPr>
    </w:p>
    <w:p w14:paraId="0D0DB3A4" w14:textId="77777777" w:rsidR="00AF0060" w:rsidRPr="00AF0060" w:rsidRDefault="00AF0060" w:rsidP="00AF0060">
      <w:pPr>
        <w:widowControl w:val="0"/>
        <w:kinsoku w:val="0"/>
        <w:overflowPunct w:val="0"/>
        <w:autoSpaceDE w:val="0"/>
        <w:autoSpaceDN w:val="0"/>
        <w:adjustRightInd w:val="0"/>
        <w:ind w:left="240" w:right="617"/>
        <w:rPr>
          <w:rFonts w:ascii="Arial" w:eastAsia="Times New Roman" w:hAnsi="Arial" w:cs="Arial"/>
          <w:color w:val="0000FF"/>
          <w:szCs w:val="20"/>
          <w:lang w:eastAsia="sv-SE"/>
        </w:rPr>
      </w:pPr>
    </w:p>
    <w:p w14:paraId="61B161E8" w14:textId="77777777" w:rsidR="00AF0060" w:rsidRPr="00AF0060" w:rsidRDefault="00AF0060" w:rsidP="00AF0060">
      <w:pPr>
        <w:jc w:val="both"/>
        <w:textAlignment w:val="baseline"/>
        <w:rPr>
          <w:rFonts w:ascii="Arial" w:eastAsia="Times New Roman" w:hAnsi="Arial" w:cs="Arial"/>
          <w:sz w:val="18"/>
          <w:szCs w:val="18"/>
          <w:lang w:val="sv-SE"/>
        </w:rPr>
      </w:pPr>
      <w:bookmarkStart w:id="0" w:name="_Hlk119499393"/>
      <w:bookmarkStart w:id="1" w:name="_Hlk115029051"/>
      <w:r w:rsidRPr="00AF0060">
        <w:rPr>
          <w:rFonts w:ascii="Arial" w:eastAsia="Times New Roman" w:hAnsi="Arial" w:cs="Arial"/>
          <w:b/>
          <w:bCs/>
          <w:sz w:val="18"/>
          <w:szCs w:val="18"/>
          <w:lang w:val="sv-SE"/>
        </w:rPr>
        <w:t xml:space="preserve">Dataskydd. </w:t>
      </w:r>
      <w:r w:rsidRPr="00AF0060">
        <w:rPr>
          <w:rFonts w:ascii="Arial" w:eastAsia="Times New Roman" w:hAnsi="Arial" w:cs="Arial"/>
          <w:sz w:val="18"/>
          <w:szCs w:val="18"/>
          <w:lang w:val="sv-SE"/>
        </w:rPr>
        <w:t>I samband med din anmälan för deltagande i mötet gäller följande. Hälso- och sjukvårdsanställdas personuppgifter behandlas (1) under kontroll av Pfizer AB, 556059-6255</w:t>
      </w:r>
      <w:r w:rsidRPr="00AF0060">
        <w:rPr>
          <w:rFonts w:ascii="Arial" w:eastAsia="Times New Roman" w:hAnsi="Arial" w:cs="Arial"/>
          <w:i/>
          <w:iCs/>
          <w:sz w:val="18"/>
          <w:szCs w:val="18"/>
          <w:lang w:val="sv-SE"/>
        </w:rPr>
        <w:t xml:space="preserve"> </w:t>
      </w:r>
      <w:r w:rsidRPr="00AF0060">
        <w:rPr>
          <w:rFonts w:ascii="Arial" w:eastAsia="Times New Roman" w:hAnsi="Arial" w:cs="Arial"/>
          <w:sz w:val="18"/>
          <w:szCs w:val="18"/>
          <w:lang w:val="sv-SE"/>
        </w:rPr>
        <w:t xml:space="preserve">och Bristol Myers Squibb Aktiebolag, 556092-9886, som var för sig är självständigt personuppgiftsansvariga och delas internationellt inom Pfizer-koncernen och Bristol Myers Squibb-koncernen och med tjänsteleverantörer med lämpliga skyddsåtgärder vidtagna;  (2) för att interagera och komma i kontakt med dig; för att bedriva vår verksamhet så att våra rättsliga skyldigheter efterlevs, för statistikändamål eller för att tillgodose våra berättigade intressen i att upprätthålla vår verksamhet; och (3) för att tillhandahålla dig med marknadsförings- och kommersiell kommunikation. Dina personuppgifter samlas in från dig av någon av dina kontakter med Pfizer eller Bristol Myers Squibb och från IT-företag som tillhandahåller informationstjänster inom hälso- och sjukvårdssektorn, allmänt tillgängliga källor för yrkesrelaterad information och partners för gemensam marknadsföring. Om du önskar att kontakta oss eller Pfizers eller Bristol Myers Squibbs dataskyddsombud, </w:t>
      </w:r>
      <w:r w:rsidRPr="00AF0060">
        <w:rPr>
          <w:rFonts w:ascii="Arial" w:eastAsia="Times New Roman" w:hAnsi="Arial" w:cs="Arial"/>
          <w:sz w:val="22"/>
          <w:szCs w:val="22"/>
          <w:lang w:val="sv-SE" w:eastAsia="sv-SE"/>
        </w:rPr>
        <w:fldChar w:fldCharType="begin"/>
      </w:r>
      <w:r w:rsidRPr="00AF0060">
        <w:rPr>
          <w:rFonts w:ascii="Arial" w:eastAsia="Times New Roman" w:hAnsi="Arial" w:cs="Arial"/>
          <w:sz w:val="22"/>
          <w:szCs w:val="22"/>
          <w:lang w:val="sv-SE" w:eastAsia="sv-SE"/>
        </w:rPr>
        <w:instrText xml:space="preserve"> HYPERLINK "mailto:EUDPO@BMS.com" \t "_blank" </w:instrText>
      </w:r>
      <w:r w:rsidRPr="00AF0060">
        <w:rPr>
          <w:rFonts w:ascii="Arial" w:eastAsia="Times New Roman" w:hAnsi="Arial" w:cs="Arial"/>
          <w:sz w:val="22"/>
          <w:szCs w:val="22"/>
          <w:lang w:val="sv-SE" w:eastAsia="sv-SE"/>
        </w:rPr>
        <w:fldChar w:fldCharType="separate"/>
      </w:r>
      <w:r w:rsidRPr="00AF0060">
        <w:rPr>
          <w:rFonts w:ascii="Arial" w:eastAsia="Times New Roman" w:hAnsi="Arial" w:cs="Arial"/>
          <w:color w:val="0000FF"/>
          <w:sz w:val="18"/>
          <w:szCs w:val="18"/>
          <w:u w:val="single"/>
          <w:lang w:val="sv-SE"/>
        </w:rPr>
        <w:t>EUDPO@BMS.com</w:t>
      </w:r>
      <w:r w:rsidRPr="00AF0060">
        <w:rPr>
          <w:rFonts w:ascii="Arial" w:eastAsia="Times New Roman" w:hAnsi="Arial" w:cs="Arial"/>
          <w:color w:val="0000FF"/>
          <w:sz w:val="18"/>
          <w:szCs w:val="18"/>
          <w:u w:val="single"/>
          <w:lang w:val="sv-SE"/>
        </w:rPr>
        <w:fldChar w:fldCharType="end"/>
      </w:r>
      <w:r w:rsidRPr="00AF0060">
        <w:rPr>
          <w:rFonts w:ascii="Arial" w:eastAsia="Times New Roman" w:hAnsi="Arial" w:cs="Arial"/>
          <w:sz w:val="18"/>
          <w:szCs w:val="18"/>
          <w:lang w:val="sv-SE"/>
        </w:rPr>
        <w:t>, för att få mer information rörande vårt respektive integritetsarbete eller för att begära att få utöva någon rättighet hänförligt till dataskydd (inklusive begäran om att få invända mot vårt respektive</w:t>
      </w:r>
      <w:r w:rsidRPr="00AF0060">
        <w:rPr>
          <w:rFonts w:ascii="Arial" w:eastAsia="Times New Roman" w:hAnsi="Arial" w:cs="Arial"/>
          <w:i/>
          <w:iCs/>
          <w:sz w:val="18"/>
          <w:szCs w:val="18"/>
          <w:lang w:val="sv-SE"/>
        </w:rPr>
        <w:t xml:space="preserve"> </w:t>
      </w:r>
      <w:r w:rsidRPr="00AF0060">
        <w:rPr>
          <w:rFonts w:ascii="Arial" w:eastAsia="Times New Roman" w:hAnsi="Arial" w:cs="Arial"/>
          <w:sz w:val="18"/>
          <w:szCs w:val="18"/>
          <w:lang w:val="sv-SE"/>
        </w:rPr>
        <w:t xml:space="preserve">berättigade intresse eller om att återkalla ett samtycke, om tillämpligt), vänligen se Pfizers Integritetsmeddelande för hälso- och sjukvårdsanställda inom EES på </w:t>
      </w:r>
      <w:r w:rsidRPr="00AF0060">
        <w:rPr>
          <w:rFonts w:ascii="Arial" w:eastAsia="Times New Roman" w:hAnsi="Arial" w:cs="Arial"/>
          <w:sz w:val="22"/>
          <w:szCs w:val="22"/>
          <w:lang w:val="sv-SE" w:eastAsia="sv-SE"/>
        </w:rPr>
        <w:fldChar w:fldCharType="begin"/>
      </w:r>
      <w:r w:rsidRPr="00AF0060">
        <w:rPr>
          <w:rFonts w:ascii="Arial" w:eastAsia="Times New Roman" w:hAnsi="Arial" w:cs="Arial"/>
          <w:sz w:val="22"/>
          <w:szCs w:val="22"/>
          <w:lang w:val="sv-SE" w:eastAsia="sv-SE"/>
        </w:rPr>
        <w:instrText xml:space="preserve"> HYPERLINK "https://urldefense.proofpoint.com/v2/url?u=https-3A__na01.safelinks.protection.outlook.com_-3Furl-3Dhttps-253A-252F-252Fprivacycenter.pfizer.com-252Fsv-252Fhcp-26data-3D02-257C01-257CBjorn.Grindebratt-2540bms.com-257Cf39f61662c144311733208d5dcddd045-257C71e34cb83a564fd5a2594acadab6e4ac-257C0-257C0-257C636657767610784351-26sdata-3D7MqgxZhufTYRr4-252BZq0yppct3vu7e0xhblmUK-252B9SUAqU-253D-26reserved-3D0&amp;d=DwMFAw&amp;c=UE1eNsedaKncO0Yl_u8bfw&amp;r=a6hZRfh2oF3epEvN6Ci-WxAF2be4tuh8ryqD9HvmbLE&amp;m=uQpnJFVnDQpt-PxhFzCEWhRldFTthBEL6FsH6bDA43U&amp;s=dFnknOTtfyiU7D2gcsHOe_AUtmRjxMt9btNit2xjHHs&amp;e=" \t "_blank" </w:instrText>
      </w:r>
      <w:r w:rsidRPr="00AF0060">
        <w:rPr>
          <w:rFonts w:ascii="Arial" w:eastAsia="Times New Roman" w:hAnsi="Arial" w:cs="Arial"/>
          <w:sz w:val="22"/>
          <w:szCs w:val="22"/>
          <w:lang w:val="sv-SE" w:eastAsia="sv-SE"/>
        </w:rPr>
        <w:fldChar w:fldCharType="separate"/>
      </w:r>
      <w:r w:rsidRPr="00AF0060">
        <w:rPr>
          <w:rFonts w:ascii="Arial" w:eastAsia="Times New Roman" w:hAnsi="Arial" w:cs="Arial"/>
          <w:color w:val="0000FF"/>
          <w:sz w:val="18"/>
          <w:szCs w:val="18"/>
          <w:u w:val="single"/>
          <w:lang w:val="sv-SE"/>
        </w:rPr>
        <w:t>https://privacycenter.pfizer.com/sv/hcp</w:t>
      </w:r>
      <w:r w:rsidRPr="00AF0060">
        <w:rPr>
          <w:rFonts w:ascii="Arial" w:eastAsia="Times New Roman" w:hAnsi="Arial" w:cs="Arial"/>
          <w:color w:val="0000FF"/>
          <w:sz w:val="18"/>
          <w:szCs w:val="18"/>
          <w:u w:val="single"/>
          <w:lang w:val="sv-SE"/>
        </w:rPr>
        <w:fldChar w:fldCharType="end"/>
      </w:r>
      <w:r w:rsidRPr="00AF0060">
        <w:rPr>
          <w:rFonts w:ascii="Arial" w:eastAsia="Times New Roman" w:hAnsi="Arial" w:cs="Arial"/>
          <w:sz w:val="18"/>
          <w:szCs w:val="18"/>
          <w:u w:val="single"/>
          <w:lang w:val="sv-SE"/>
        </w:rPr>
        <w:t xml:space="preserve"> </w:t>
      </w:r>
      <w:r w:rsidRPr="00AF0060">
        <w:rPr>
          <w:rFonts w:ascii="Arial" w:eastAsia="Times New Roman" w:hAnsi="Arial" w:cs="Arial"/>
          <w:sz w:val="18"/>
          <w:szCs w:val="18"/>
          <w:lang w:val="sv-SE"/>
        </w:rPr>
        <w:t>och Bristol Myers Squibbs Integritetspolicy på</w:t>
      </w:r>
      <w:r w:rsidRPr="00AF0060">
        <w:rPr>
          <w:rFonts w:ascii="Arial" w:eastAsia="Times New Roman" w:hAnsi="Arial" w:cs="Arial"/>
          <w:sz w:val="18"/>
          <w:szCs w:val="18"/>
          <w:u w:val="single"/>
          <w:lang w:val="sv-SE"/>
        </w:rPr>
        <w:t xml:space="preserve"> </w:t>
      </w:r>
      <w:hyperlink r:id="rId14" w:tgtFrame="_blank" w:history="1">
        <w:r w:rsidRPr="00AF0060">
          <w:rPr>
            <w:rFonts w:ascii="Arial" w:eastAsia="Times New Roman" w:hAnsi="Arial" w:cs="Arial"/>
            <w:color w:val="0000FF"/>
            <w:sz w:val="18"/>
            <w:szCs w:val="18"/>
            <w:u w:val="single"/>
            <w:lang w:val="sv-SE"/>
          </w:rPr>
          <w:t>https://www.bms.com/se/privacy-policy.html</w:t>
        </w:r>
      </w:hyperlink>
      <w:r w:rsidRPr="00AF0060">
        <w:rPr>
          <w:rFonts w:ascii="Arial" w:eastAsia="Times New Roman" w:hAnsi="Arial" w:cs="Arial"/>
          <w:sz w:val="18"/>
          <w:szCs w:val="18"/>
          <w:lang w:val="sv-SE"/>
        </w:rPr>
        <w:t xml:space="preserve"> i enlighet med Bristol Myers Squibbs bindande företagsbestämmelser som du kan läsa här:  </w:t>
      </w:r>
      <w:r w:rsidRPr="00AF0060">
        <w:rPr>
          <w:rFonts w:ascii="Arial" w:eastAsia="Times New Roman" w:hAnsi="Arial" w:cs="Arial"/>
          <w:sz w:val="22"/>
          <w:szCs w:val="22"/>
          <w:lang w:val="sv-SE" w:eastAsia="sv-SE"/>
        </w:rPr>
        <w:fldChar w:fldCharType="begin"/>
      </w:r>
      <w:r w:rsidRPr="00AF0060">
        <w:rPr>
          <w:rFonts w:ascii="Arial" w:eastAsia="Times New Roman" w:hAnsi="Arial" w:cs="Arial"/>
          <w:sz w:val="22"/>
          <w:szCs w:val="22"/>
          <w:lang w:val="sv-SE" w:eastAsia="sv-SE"/>
        </w:rPr>
        <w:instrText xml:space="preserve"> HYPERLINK "https://www.bms.com/assets/bms/us/en-us/pdf/binding-corporate-rules.pdf" \t "_blank" </w:instrText>
      </w:r>
      <w:r w:rsidRPr="00AF0060">
        <w:rPr>
          <w:rFonts w:ascii="Arial" w:eastAsia="Times New Roman" w:hAnsi="Arial" w:cs="Arial"/>
          <w:sz w:val="22"/>
          <w:szCs w:val="22"/>
          <w:lang w:val="sv-SE" w:eastAsia="sv-SE"/>
        </w:rPr>
        <w:fldChar w:fldCharType="separate"/>
      </w:r>
      <w:r w:rsidRPr="00AF0060">
        <w:rPr>
          <w:rFonts w:ascii="Arial" w:eastAsia="Times New Roman" w:hAnsi="Arial" w:cs="Arial"/>
          <w:color w:val="0000FF"/>
          <w:sz w:val="18"/>
          <w:szCs w:val="18"/>
          <w:u w:val="single"/>
          <w:lang w:val="sv-SE"/>
        </w:rPr>
        <w:t>https://www.bms.com/assets/bms/us/en-us/pdf/binding-corporate-rules.pdf</w:t>
      </w:r>
      <w:r w:rsidRPr="00AF0060">
        <w:rPr>
          <w:rFonts w:ascii="Arial" w:eastAsia="Times New Roman" w:hAnsi="Arial" w:cs="Arial"/>
          <w:color w:val="0000FF"/>
          <w:sz w:val="18"/>
          <w:szCs w:val="18"/>
          <w:u w:val="single"/>
          <w:lang w:val="sv-SE"/>
        </w:rPr>
        <w:fldChar w:fldCharType="end"/>
      </w:r>
      <w:r w:rsidRPr="00AF0060">
        <w:rPr>
          <w:rFonts w:ascii="Arial" w:eastAsia="Times New Roman" w:hAnsi="Arial" w:cs="Arial"/>
          <w:sz w:val="18"/>
          <w:szCs w:val="18"/>
          <w:lang w:val="sv-SE"/>
        </w:rPr>
        <w:t> </w:t>
      </w:r>
    </w:p>
    <w:p w14:paraId="6D05FE7C" w14:textId="77777777" w:rsidR="00AF0060" w:rsidRPr="00AF0060" w:rsidRDefault="00AF0060" w:rsidP="00AF0060">
      <w:pPr>
        <w:jc w:val="both"/>
        <w:textAlignment w:val="baseline"/>
        <w:rPr>
          <w:rFonts w:ascii="Arial" w:eastAsia="Times New Roman" w:hAnsi="Arial" w:cs="Arial"/>
          <w:sz w:val="18"/>
          <w:szCs w:val="18"/>
          <w:lang w:val="en-SE" w:eastAsia="en-SE"/>
        </w:rPr>
      </w:pPr>
    </w:p>
    <w:p w14:paraId="1A00C8E5" w14:textId="77777777" w:rsidR="00AF0060" w:rsidRPr="00AF0060" w:rsidRDefault="00AF0060" w:rsidP="00AF0060">
      <w:pPr>
        <w:textAlignment w:val="baseline"/>
        <w:rPr>
          <w:rFonts w:ascii="Arial" w:eastAsia="Times New Roman" w:hAnsi="Arial" w:cs="Arial"/>
          <w:sz w:val="18"/>
          <w:szCs w:val="18"/>
          <w:lang w:val="sv-SE"/>
        </w:rPr>
      </w:pPr>
      <w:r w:rsidRPr="00AF0060">
        <w:rPr>
          <w:rFonts w:ascii="Arial" w:eastAsia="Times New Roman" w:hAnsi="Arial" w:cs="Arial"/>
          <w:sz w:val="18"/>
          <w:szCs w:val="18"/>
          <w:lang w:val="sv-SE"/>
        </w:rPr>
        <w:t xml:space="preserve">Bristol Myers Squibb AB, Hemvärnsgatan 9, </w:t>
      </w:r>
      <w:r w:rsidRPr="00AF0060">
        <w:rPr>
          <w:rFonts w:ascii="Arial" w:eastAsia="Times New Roman" w:hAnsi="Arial" w:cs="Arial"/>
          <w:sz w:val="18"/>
          <w:szCs w:val="18"/>
          <w:lang w:val="it-IT"/>
        </w:rPr>
        <w:t xml:space="preserve">tel. 08-704 71 00, </w:t>
      </w:r>
      <w:r w:rsidRPr="00AF0060">
        <w:rPr>
          <w:rFonts w:ascii="Arial" w:eastAsia="Times New Roman" w:hAnsi="Arial" w:cs="Arial"/>
          <w:sz w:val="22"/>
          <w:szCs w:val="22"/>
          <w:lang w:val="sv-SE" w:eastAsia="sv-SE"/>
        </w:rPr>
        <w:fldChar w:fldCharType="begin"/>
      </w:r>
      <w:r w:rsidRPr="00AF0060">
        <w:rPr>
          <w:rFonts w:ascii="Arial" w:eastAsia="Times New Roman" w:hAnsi="Arial" w:cs="Arial"/>
          <w:sz w:val="22"/>
          <w:szCs w:val="22"/>
          <w:lang w:val="sv-SE" w:eastAsia="sv-SE"/>
        </w:rPr>
        <w:instrText xml:space="preserve"> HYPERLINK "http://www.bms.com/se" \t "_blank" </w:instrText>
      </w:r>
      <w:r w:rsidRPr="00AF0060">
        <w:rPr>
          <w:rFonts w:ascii="Arial" w:eastAsia="Times New Roman" w:hAnsi="Arial" w:cs="Arial"/>
          <w:sz w:val="22"/>
          <w:szCs w:val="22"/>
          <w:lang w:val="sv-SE" w:eastAsia="sv-SE"/>
        </w:rPr>
        <w:fldChar w:fldCharType="separate"/>
      </w:r>
      <w:r w:rsidRPr="00AF0060">
        <w:rPr>
          <w:rFonts w:ascii="Arial" w:eastAsia="Times New Roman" w:hAnsi="Arial" w:cs="Arial"/>
          <w:color w:val="0000FF"/>
          <w:sz w:val="18"/>
          <w:szCs w:val="18"/>
          <w:u w:val="single"/>
          <w:lang w:val="it-IT"/>
        </w:rPr>
        <w:t>www.bms.com/se</w:t>
      </w:r>
      <w:r w:rsidRPr="00AF0060">
        <w:rPr>
          <w:rFonts w:ascii="Arial" w:eastAsia="Times New Roman" w:hAnsi="Arial" w:cs="Arial"/>
          <w:color w:val="0000FF"/>
          <w:sz w:val="18"/>
          <w:szCs w:val="18"/>
          <w:u w:val="single"/>
          <w:lang w:val="it-IT"/>
        </w:rPr>
        <w:fldChar w:fldCharType="end"/>
      </w:r>
      <w:r w:rsidRPr="00AF0060">
        <w:rPr>
          <w:rFonts w:ascii="Arial" w:eastAsia="Times New Roman" w:hAnsi="Arial" w:cs="Arial"/>
          <w:color w:val="0000FF"/>
          <w:sz w:val="18"/>
          <w:szCs w:val="18"/>
          <w:u w:val="single"/>
          <w:lang w:val="it-IT"/>
        </w:rPr>
        <w:t>,</w:t>
      </w:r>
      <w:r w:rsidRPr="00AF0060">
        <w:rPr>
          <w:rFonts w:ascii="Arial" w:eastAsia="Times New Roman" w:hAnsi="Arial" w:cs="Arial"/>
          <w:sz w:val="18"/>
          <w:szCs w:val="18"/>
          <w:lang w:val="sv-SE"/>
        </w:rPr>
        <w:t>   </w:t>
      </w:r>
    </w:p>
    <w:p w14:paraId="2B27B7C2" w14:textId="77777777" w:rsidR="00AF0060" w:rsidRPr="00AF0060" w:rsidRDefault="00AF0060" w:rsidP="00AF0060">
      <w:pPr>
        <w:textAlignment w:val="baseline"/>
        <w:rPr>
          <w:rFonts w:ascii="Arial" w:eastAsia="Times New Roman" w:hAnsi="Arial" w:cs="Arial"/>
          <w:sz w:val="18"/>
          <w:szCs w:val="18"/>
          <w:lang w:val="sv-SE"/>
        </w:rPr>
      </w:pPr>
      <w:r w:rsidRPr="00AF0060">
        <w:rPr>
          <w:rFonts w:ascii="Arial" w:eastAsia="Times New Roman" w:hAnsi="Arial" w:cs="Arial"/>
          <w:sz w:val="18"/>
          <w:szCs w:val="18"/>
          <w:lang w:val="sv-SE"/>
        </w:rPr>
        <w:t xml:space="preserve">Pfizer AB, tel. 08-550 520 00,  </w:t>
      </w:r>
      <w:r w:rsidRPr="00AF0060">
        <w:rPr>
          <w:rFonts w:ascii="Arial" w:eastAsia="Times New Roman" w:hAnsi="Arial" w:cs="Arial"/>
          <w:sz w:val="22"/>
          <w:szCs w:val="22"/>
          <w:lang w:val="sv-SE" w:eastAsia="sv-SE"/>
        </w:rPr>
        <w:fldChar w:fldCharType="begin"/>
      </w:r>
      <w:r w:rsidRPr="00AF0060">
        <w:rPr>
          <w:rFonts w:ascii="Arial" w:eastAsia="Times New Roman" w:hAnsi="Arial" w:cs="Arial"/>
          <w:sz w:val="22"/>
          <w:szCs w:val="22"/>
          <w:lang w:val="sv-SE" w:eastAsia="sv-SE"/>
        </w:rPr>
        <w:instrText xml:space="preserve"> HYPERLINK "https://urldefense.proofpoint.com/v2/url?u=https-3A__na01.safelinks.protection.outlook.com_-3Furl-3Dhttps-253A-252F-252Furldefense.proofpoint.com-252Fv2-252Furl-253Fu-253Dhttp-2D3A-5F-5Fwww.pfizer.se-2526d-253DDwMFAw-2526c-253DUE1eNsedaKncO0Yl-5Fu8bfw-2526r-253Da6hZRfh2oF3epEvN6Ci-2DWxAF2be4tuh8ryqD9HvmbLE-2526m-253DCqEVjOFnWnbsri9HQ2Cc-2DnSY78rznOg3TRdhWC1YOg4-2526s-253DSucoV1kqprlkUu-2DLjMEQIYjOfcfHoLWnzyHgjQmUYGk-2526e-253D-26data-3D02-257C01-257CBjorn.Grindebratt-2540bms.com-257Cf39f61662c144311733208d5dcddd045-257C71e34cb83a564fd5a2594acadab6e4ac-257C0-257C0-257C636657767610784351-26sdata-3DJUgXalCoVRaX1lpcNwQ-252B54xSymvzop2UqvusytPMFUc-253D-26reserved-3D0&amp;d=DwMFAw&amp;c=UE1eNsedaKncO0Yl_u8bfw&amp;r=a6hZRfh2oF3epEvN6Ci-WxAF2be4tuh8ryqD9HvmbLE&amp;m=uQpnJFVnDQpt-PxhFzCEWhRldFTthBEL6FsH6bDA43U&amp;s=IJLcu-UmrKgoRJTZcZFXl7wo87VWiKV_-sIjCaKeYyI&amp;e=" \t "_blank" </w:instrText>
      </w:r>
      <w:r w:rsidRPr="00AF0060">
        <w:rPr>
          <w:rFonts w:ascii="Arial" w:eastAsia="Times New Roman" w:hAnsi="Arial" w:cs="Arial"/>
          <w:sz w:val="22"/>
          <w:szCs w:val="22"/>
          <w:lang w:val="sv-SE" w:eastAsia="sv-SE"/>
        </w:rPr>
        <w:fldChar w:fldCharType="separate"/>
      </w:r>
      <w:r w:rsidRPr="00AF0060">
        <w:rPr>
          <w:rFonts w:ascii="Arial" w:eastAsia="Times New Roman" w:hAnsi="Arial" w:cs="Arial"/>
          <w:color w:val="0000FF"/>
          <w:sz w:val="18"/>
          <w:szCs w:val="18"/>
          <w:u w:val="single"/>
          <w:lang w:val="sv-SE"/>
        </w:rPr>
        <w:t>www.pfizer.se</w:t>
      </w:r>
      <w:r w:rsidRPr="00AF0060">
        <w:rPr>
          <w:rFonts w:ascii="Arial" w:eastAsia="Times New Roman" w:hAnsi="Arial" w:cs="Arial"/>
          <w:color w:val="0000FF"/>
          <w:sz w:val="18"/>
          <w:szCs w:val="18"/>
          <w:u w:val="single"/>
          <w:lang w:val="sv-SE"/>
        </w:rPr>
        <w:fldChar w:fldCharType="end"/>
      </w:r>
      <w:r w:rsidRPr="00AF0060">
        <w:rPr>
          <w:rFonts w:ascii="Arial" w:eastAsia="Times New Roman" w:hAnsi="Arial" w:cs="Arial"/>
          <w:sz w:val="18"/>
          <w:szCs w:val="18"/>
          <w:lang w:val="sv-SE"/>
        </w:rPr>
        <w:t xml:space="preserve">, Personuppgiftsfrågor: </w:t>
      </w:r>
      <w:hyperlink r:id="rId15" w:tgtFrame="_blank" w:history="1">
        <w:r w:rsidRPr="00AF0060">
          <w:rPr>
            <w:rFonts w:ascii="Arial" w:eastAsia="Times New Roman" w:hAnsi="Arial" w:cs="Arial"/>
            <w:color w:val="0000FF"/>
            <w:sz w:val="18"/>
            <w:szCs w:val="18"/>
            <w:u w:val="single"/>
            <w:lang w:val="sv-SE"/>
          </w:rPr>
          <w:t>info.sweden@pfizer.com</w:t>
        </w:r>
      </w:hyperlink>
      <w:r w:rsidRPr="00AF0060">
        <w:rPr>
          <w:rFonts w:ascii="Arial" w:eastAsia="Times New Roman" w:hAnsi="Arial" w:cs="Arial"/>
          <w:sz w:val="18"/>
          <w:szCs w:val="18"/>
          <w:lang w:val="sv-SE"/>
        </w:rPr>
        <w:t> </w:t>
      </w:r>
    </w:p>
    <w:bookmarkEnd w:id="0"/>
    <w:p w14:paraId="2DC15AA7" w14:textId="77777777" w:rsidR="00AF0060" w:rsidRPr="00AF0060" w:rsidRDefault="00AF0060" w:rsidP="00AF0060">
      <w:pPr>
        <w:textAlignment w:val="baseline"/>
        <w:rPr>
          <w:rFonts w:ascii="Arial" w:eastAsia="Times New Roman" w:hAnsi="Arial" w:cs="Arial"/>
          <w:sz w:val="18"/>
          <w:szCs w:val="18"/>
          <w:lang w:val="sv-SE"/>
        </w:rPr>
      </w:pPr>
      <w:r w:rsidRPr="00AF0060">
        <w:rPr>
          <w:rFonts w:ascii="Arial" w:eastAsia="Times New Roman" w:hAnsi="Arial" w:cs="Arial"/>
          <w:sz w:val="18"/>
          <w:szCs w:val="18"/>
          <w:lang w:val="sv-SE"/>
        </w:rPr>
        <w:t> </w:t>
      </w:r>
    </w:p>
    <w:p w14:paraId="6DBF95F4" w14:textId="77777777" w:rsidR="00AF0060" w:rsidRPr="00AF0060" w:rsidRDefault="00AF0060" w:rsidP="00AF0060">
      <w:pPr>
        <w:textAlignment w:val="baseline"/>
        <w:rPr>
          <w:rFonts w:ascii="Arial" w:eastAsia="Times New Roman" w:hAnsi="Arial" w:cs="Arial"/>
          <w:sz w:val="18"/>
          <w:szCs w:val="18"/>
          <w:lang w:val="sv-SE"/>
        </w:rPr>
      </w:pPr>
      <w:bookmarkStart w:id="2" w:name="_Hlk119499751"/>
      <w:r w:rsidRPr="00AF0060">
        <w:rPr>
          <w:rFonts w:ascii="Arial" w:eastAsia="Times New Roman" w:hAnsi="Arial" w:cs="Arial"/>
          <w:b/>
          <w:bCs/>
          <w:color w:val="000000"/>
          <w:sz w:val="18"/>
          <w:szCs w:val="18"/>
          <w:lang w:val="sv-SE"/>
        </w:rPr>
        <w:t>Biverkningsrapportering:</w:t>
      </w:r>
      <w:r w:rsidRPr="00AF0060">
        <w:rPr>
          <w:rFonts w:ascii="Arial" w:eastAsia="Times New Roman" w:hAnsi="Arial" w:cs="Arial"/>
          <w:color w:val="000000"/>
          <w:sz w:val="18"/>
          <w:szCs w:val="18"/>
          <w:lang w:val="sv-SE"/>
        </w:rPr>
        <w:t xml:space="preserve"> Om du vill rapportera en biverkning kan detta göras genom att maila till </w:t>
      </w:r>
      <w:r w:rsidRPr="00AF0060">
        <w:rPr>
          <w:rFonts w:ascii="Arial" w:eastAsia="Times New Roman" w:hAnsi="Arial" w:cs="Arial"/>
          <w:sz w:val="22"/>
          <w:szCs w:val="22"/>
          <w:lang w:val="sv-SE" w:eastAsia="sv-SE"/>
        </w:rPr>
        <w:fldChar w:fldCharType="begin"/>
      </w:r>
      <w:r w:rsidRPr="00AF0060">
        <w:rPr>
          <w:rFonts w:ascii="Arial" w:eastAsia="Times New Roman" w:hAnsi="Arial" w:cs="Arial"/>
          <w:sz w:val="22"/>
          <w:szCs w:val="22"/>
          <w:lang w:val="sv-SE" w:eastAsia="sv-SE"/>
        </w:rPr>
        <w:instrText xml:space="preserve"> HYPERLINK "mailto:medinfo.sweden@bms.com" \t "_blank" </w:instrText>
      </w:r>
      <w:r w:rsidRPr="00AF0060">
        <w:rPr>
          <w:rFonts w:ascii="Arial" w:eastAsia="Times New Roman" w:hAnsi="Arial" w:cs="Arial"/>
          <w:sz w:val="22"/>
          <w:szCs w:val="22"/>
          <w:lang w:val="sv-SE" w:eastAsia="sv-SE"/>
        </w:rPr>
        <w:fldChar w:fldCharType="separate"/>
      </w:r>
      <w:r w:rsidRPr="00AF0060">
        <w:rPr>
          <w:rFonts w:ascii="Arial" w:eastAsia="Times New Roman" w:hAnsi="Arial" w:cs="Arial"/>
          <w:color w:val="000000"/>
          <w:sz w:val="18"/>
          <w:szCs w:val="18"/>
          <w:u w:val="single"/>
          <w:lang w:val="sv-SE"/>
        </w:rPr>
        <w:t>medinfo.sweden@bms.com</w:t>
      </w:r>
      <w:r w:rsidRPr="00AF0060">
        <w:rPr>
          <w:rFonts w:ascii="Arial" w:eastAsia="Times New Roman" w:hAnsi="Arial" w:cs="Arial"/>
          <w:color w:val="000000"/>
          <w:sz w:val="18"/>
          <w:szCs w:val="18"/>
          <w:u w:val="single"/>
          <w:lang w:val="sv-SE"/>
        </w:rPr>
        <w:fldChar w:fldCharType="end"/>
      </w:r>
      <w:r w:rsidRPr="00AF0060">
        <w:rPr>
          <w:rFonts w:ascii="Arial" w:eastAsia="Times New Roman" w:hAnsi="Arial" w:cs="Arial"/>
          <w:color w:val="000000"/>
          <w:sz w:val="18"/>
          <w:szCs w:val="18"/>
          <w:lang w:val="sv-SE"/>
        </w:rPr>
        <w:t xml:space="preserve"> eller genom “</w:t>
      </w:r>
      <w:r w:rsidRPr="00AF0060">
        <w:rPr>
          <w:rFonts w:ascii="Arial" w:eastAsia="Times New Roman" w:hAnsi="Arial" w:cs="Arial"/>
          <w:sz w:val="22"/>
          <w:szCs w:val="22"/>
          <w:lang w:val="sv-SE" w:eastAsia="sv-SE"/>
        </w:rPr>
        <w:fldChar w:fldCharType="begin"/>
      </w:r>
      <w:r w:rsidRPr="00AF0060">
        <w:rPr>
          <w:rFonts w:ascii="Arial" w:eastAsia="Times New Roman" w:hAnsi="Arial" w:cs="Arial"/>
          <w:sz w:val="22"/>
          <w:szCs w:val="22"/>
          <w:lang w:val="sv-SE" w:eastAsia="sv-SE"/>
        </w:rPr>
        <w:instrText xml:space="preserve"> HYPERLINK "https://urldefense.com/v3/__https:/nam02.safelinks.protection.outlook.com/?url=https*3A*2F*2Fwww.pfizer.se*2Frapportera-biverkningar&amp;data=04*7C01*7CBjorn.Grindebratt*40bms.com*7C4256222ccd264048c61e08d9fdec7fce*7C71e34cb83a564fd5a2594acadab6e4ac*7C0*7C0*7C637820014471771690*7CUnknown*7CTWFpbGZsb3d8eyJWIjoiMC4wLjAwMDAiLCJQIjoiV2luMzIiLCJBTiI6Ik1haWwiLCJXVCI6Mn0*3D*7C3000&amp;sdata=qomqQBy*2BjuFN*2B6RK4HwGDpKkTvXym7PfgGNVsDL6*2BCM*3D&amp;reserved=0__;JSUlJSUlJSUlJSUlJSUlJSUlJSU!!H9nueQsQ!pgMi4JQDpFHiE2wAkdTw53kAYbSkgerKR0By2DumRf9rKvge3FhDO4UEvqq8TioC2A$" \t "_blank" </w:instrText>
      </w:r>
      <w:r w:rsidRPr="00AF0060">
        <w:rPr>
          <w:rFonts w:ascii="Arial" w:eastAsia="Times New Roman" w:hAnsi="Arial" w:cs="Arial"/>
          <w:sz w:val="22"/>
          <w:szCs w:val="22"/>
          <w:lang w:val="sv-SE" w:eastAsia="sv-SE"/>
        </w:rPr>
        <w:fldChar w:fldCharType="separate"/>
      </w:r>
      <w:r w:rsidRPr="00AF0060">
        <w:rPr>
          <w:rFonts w:ascii="Arial" w:eastAsia="Times New Roman" w:hAnsi="Arial" w:cs="Arial"/>
          <w:color w:val="000000"/>
          <w:sz w:val="18"/>
          <w:szCs w:val="18"/>
          <w:u w:val="single"/>
          <w:lang w:val="sv-SE"/>
        </w:rPr>
        <w:t>Rapportera biverkningar</w:t>
      </w:r>
      <w:r w:rsidRPr="00AF0060">
        <w:rPr>
          <w:rFonts w:ascii="Arial" w:eastAsia="Times New Roman" w:hAnsi="Arial" w:cs="Arial"/>
          <w:color w:val="000000"/>
          <w:sz w:val="18"/>
          <w:szCs w:val="18"/>
          <w:u w:val="single"/>
          <w:lang w:val="sv-SE"/>
        </w:rPr>
        <w:fldChar w:fldCharType="end"/>
      </w:r>
      <w:r w:rsidRPr="00AF0060">
        <w:rPr>
          <w:rFonts w:ascii="Arial" w:eastAsia="Times New Roman" w:hAnsi="Arial" w:cs="Arial"/>
          <w:color w:val="000000"/>
          <w:sz w:val="18"/>
          <w:szCs w:val="18"/>
          <w:lang w:val="sv-SE"/>
        </w:rPr>
        <w:t xml:space="preserve">” som du finner på </w:t>
      </w:r>
      <w:r w:rsidRPr="00AF0060">
        <w:rPr>
          <w:rFonts w:ascii="Arial" w:eastAsia="Times New Roman" w:hAnsi="Arial" w:cs="Arial"/>
          <w:sz w:val="22"/>
          <w:szCs w:val="22"/>
          <w:lang w:val="sv-SE" w:eastAsia="sv-SE"/>
        </w:rPr>
        <w:fldChar w:fldCharType="begin"/>
      </w:r>
      <w:r w:rsidRPr="00AF0060">
        <w:rPr>
          <w:rFonts w:ascii="Arial" w:eastAsia="Times New Roman" w:hAnsi="Arial" w:cs="Arial"/>
          <w:sz w:val="22"/>
          <w:szCs w:val="22"/>
          <w:lang w:val="sv-SE" w:eastAsia="sv-SE"/>
        </w:rPr>
        <w:instrText xml:space="preserve"> HYPERLINK "https://urldefense.com/v3/__https:/nam02.safelinks.protection.outlook.com/?url=http*3A*2F*2Fwww.pfizer.se*2F&amp;data=04*7C01*7CBjorn.Grindebratt*40bms.com*7C4256222ccd264048c61e08d9fdec7fce*7C71e34cb83a564fd5a2594acadab6e4ac*7C0*7C0*7C637820014471771690*7CUnknown*7CTWFpbGZsb3d8eyJWIjoiMC4wLjAwMDAiLCJQIjoiV2luMzIiLCJBTiI6Ik1haWwiLCJXVCI6Mn0*3D*7C3000&amp;sdata=xS145Wac11Lj7JSUm5U*2BSXR25XTD9Djf0LsWTN*2Bjr50*3D&amp;reserved=0__;JSUlJSUlJSUlJSUlJSUlJSUlJQ!!H9nueQsQ!pgMi4JQDpFHiE2wAkdTw53kAYbSkgerKR0By2DumRf9rKvge3FhDO4UEvqqA7wuyAA$" \t "_blank" </w:instrText>
      </w:r>
      <w:r w:rsidRPr="00AF0060">
        <w:rPr>
          <w:rFonts w:ascii="Arial" w:eastAsia="Times New Roman" w:hAnsi="Arial" w:cs="Arial"/>
          <w:sz w:val="22"/>
          <w:szCs w:val="22"/>
          <w:lang w:val="sv-SE" w:eastAsia="sv-SE"/>
        </w:rPr>
        <w:fldChar w:fldCharType="separate"/>
      </w:r>
      <w:r w:rsidRPr="00AF0060">
        <w:rPr>
          <w:rFonts w:ascii="Arial" w:eastAsia="Times New Roman" w:hAnsi="Arial" w:cs="Arial"/>
          <w:color w:val="000000"/>
          <w:sz w:val="18"/>
          <w:szCs w:val="18"/>
          <w:u w:val="single"/>
          <w:lang w:val="sv-SE"/>
        </w:rPr>
        <w:t>www.Pfizer.se</w:t>
      </w:r>
      <w:r w:rsidRPr="00AF0060">
        <w:rPr>
          <w:rFonts w:ascii="Arial" w:eastAsia="Times New Roman" w:hAnsi="Arial" w:cs="Arial"/>
          <w:color w:val="000000"/>
          <w:sz w:val="18"/>
          <w:szCs w:val="18"/>
          <w:u w:val="single"/>
          <w:lang w:val="sv-SE"/>
        </w:rPr>
        <w:fldChar w:fldCharType="end"/>
      </w:r>
      <w:r w:rsidRPr="00AF0060">
        <w:rPr>
          <w:rFonts w:ascii="Arial" w:eastAsia="Times New Roman" w:hAnsi="Arial" w:cs="Arial"/>
          <w:sz w:val="18"/>
          <w:szCs w:val="18"/>
          <w:lang w:val="sv-SE"/>
        </w:rPr>
        <w:t> </w:t>
      </w:r>
    </w:p>
    <w:bookmarkEnd w:id="1"/>
    <w:p w14:paraId="69E890F2" w14:textId="77777777" w:rsidR="00AF0060" w:rsidRPr="00AF0060" w:rsidRDefault="00AF0060" w:rsidP="00AF0060">
      <w:pPr>
        <w:textAlignment w:val="baseline"/>
        <w:rPr>
          <w:rFonts w:ascii="Arial" w:eastAsia="Times New Roman" w:hAnsi="Arial" w:cs="Arial"/>
          <w:sz w:val="18"/>
          <w:szCs w:val="18"/>
          <w:lang w:val="sv-SE"/>
        </w:rPr>
      </w:pPr>
      <w:r w:rsidRPr="00AF0060">
        <w:rPr>
          <w:rFonts w:ascii="Arial" w:eastAsia="Times New Roman" w:hAnsi="Arial" w:cs="Arial"/>
          <w:sz w:val="18"/>
          <w:szCs w:val="18"/>
          <w:lang w:val="sv-SE"/>
        </w:rPr>
        <w:t> </w:t>
      </w:r>
    </w:p>
    <w:bookmarkEnd w:id="2"/>
    <w:p w14:paraId="1A0D95EB" w14:textId="77777777" w:rsidR="00AF0060" w:rsidRPr="00AF0060" w:rsidRDefault="00AF0060" w:rsidP="00AF0060">
      <w:pPr>
        <w:textAlignment w:val="baseline"/>
        <w:rPr>
          <w:rFonts w:ascii="Arial" w:eastAsia="Times New Roman" w:hAnsi="Arial" w:cs="Arial"/>
          <w:sz w:val="18"/>
          <w:szCs w:val="18"/>
          <w:lang w:val="sv-SE"/>
        </w:rPr>
      </w:pPr>
      <w:r w:rsidRPr="00AF0060">
        <w:rPr>
          <w:rFonts w:ascii="Arial" w:eastAsia="Times New Roman" w:hAnsi="Arial" w:cs="Arial"/>
          <w:sz w:val="18"/>
          <w:szCs w:val="18"/>
          <w:lang w:val="sv-SE"/>
        </w:rPr>
        <w:t> </w:t>
      </w:r>
    </w:p>
    <w:p w14:paraId="163D1178" w14:textId="77777777" w:rsidR="00AF0060" w:rsidRPr="00AF0060" w:rsidRDefault="00AF0060" w:rsidP="00AF0060">
      <w:pPr>
        <w:textAlignment w:val="baseline"/>
        <w:rPr>
          <w:rFonts w:ascii="Arial" w:eastAsia="Times New Roman" w:hAnsi="Arial" w:cs="Arial"/>
          <w:sz w:val="18"/>
          <w:szCs w:val="18"/>
          <w:lang w:val="sv-SE"/>
        </w:rPr>
      </w:pPr>
      <w:r w:rsidRPr="00AF0060">
        <w:rPr>
          <w:rFonts w:ascii="Arial" w:eastAsia="Times New Roman" w:hAnsi="Arial" w:cs="Arial"/>
          <w:color w:val="000000"/>
          <w:sz w:val="18"/>
          <w:szCs w:val="18"/>
          <w:lang w:val="sv-SE"/>
        </w:rPr>
        <w:t> </w:t>
      </w:r>
    </w:p>
    <w:p w14:paraId="2D22E18E" w14:textId="400A150E" w:rsidR="00CE1654" w:rsidRDefault="00AF0060" w:rsidP="00AF0060">
      <w:pPr>
        <w:rPr>
          <w:rFonts w:ascii="Arial" w:hAnsi="Arial" w:cs="Arial"/>
          <w:b/>
          <w:caps/>
          <w:sz w:val="36"/>
          <w:szCs w:val="36"/>
          <w:lang w:val="sv-SE"/>
        </w:rPr>
      </w:pPr>
      <w:bookmarkStart w:id="3" w:name="_Hlk119499430"/>
      <w:bookmarkStart w:id="4" w:name="_Hlk123655936"/>
      <w:r w:rsidRPr="00AF0060">
        <w:rPr>
          <w:rFonts w:ascii="Arial" w:eastAsia="Times New Roman" w:hAnsi="Arial" w:cs="Arial"/>
          <w:color w:val="000000"/>
          <w:sz w:val="18"/>
          <w:szCs w:val="18"/>
          <w:lang w:val="sv-SE"/>
        </w:rPr>
        <w:t xml:space="preserve">Försändelsen är utsänd med stöd av uppgifter ur Hälso- &amp; Sjukvårdens Adressregister (HSAR), av Pfizer och  Bristol-Myers Squibb AB, som är anslutna till integritetsskyddsprogram för HSAR. Ytterligare information erhålls av IQVIA Solutions AB, </w:t>
      </w:r>
      <w:r w:rsidRPr="00AF0060">
        <w:rPr>
          <w:rFonts w:ascii="Arial" w:eastAsia="Times New Roman" w:hAnsi="Arial" w:cs="Arial"/>
          <w:sz w:val="22"/>
          <w:szCs w:val="22"/>
          <w:lang w:val="sv-SE" w:eastAsia="sv-SE"/>
        </w:rPr>
        <w:fldChar w:fldCharType="begin"/>
      </w:r>
      <w:r w:rsidRPr="00AF0060">
        <w:rPr>
          <w:rFonts w:ascii="Arial" w:eastAsia="Times New Roman" w:hAnsi="Arial" w:cs="Arial"/>
          <w:sz w:val="22"/>
          <w:szCs w:val="22"/>
          <w:lang w:val="sv-SE" w:eastAsia="sv-SE"/>
        </w:rPr>
        <w:instrText xml:space="preserve"> HYPERLINK "mailto:adressuppdatering@iqvia.se" \t "_blank" </w:instrText>
      </w:r>
      <w:r w:rsidRPr="00AF0060">
        <w:rPr>
          <w:rFonts w:ascii="Arial" w:eastAsia="Times New Roman" w:hAnsi="Arial" w:cs="Arial"/>
          <w:sz w:val="22"/>
          <w:szCs w:val="22"/>
          <w:lang w:val="sv-SE" w:eastAsia="sv-SE"/>
        </w:rPr>
        <w:fldChar w:fldCharType="separate"/>
      </w:r>
      <w:r w:rsidRPr="00AF0060">
        <w:rPr>
          <w:rFonts w:ascii="Arial" w:eastAsia="Times New Roman" w:hAnsi="Arial" w:cs="Arial"/>
          <w:color w:val="0000FF"/>
          <w:sz w:val="18"/>
          <w:szCs w:val="18"/>
          <w:u w:val="single"/>
          <w:lang w:val="sv-SE"/>
        </w:rPr>
        <w:t>adressuppdatering@iqvia.se</w:t>
      </w:r>
      <w:r w:rsidRPr="00AF0060">
        <w:rPr>
          <w:rFonts w:ascii="Arial" w:eastAsia="Times New Roman" w:hAnsi="Arial" w:cs="Arial"/>
          <w:color w:val="0000FF"/>
          <w:sz w:val="18"/>
          <w:szCs w:val="18"/>
          <w:u w:val="single"/>
          <w:lang w:val="sv-SE"/>
        </w:rPr>
        <w:fldChar w:fldCharType="end"/>
      </w:r>
      <w:r w:rsidRPr="00AF0060">
        <w:rPr>
          <w:rFonts w:ascii="Arial" w:eastAsia="Times New Roman" w:hAnsi="Arial" w:cs="Arial"/>
          <w:color w:val="000000"/>
          <w:sz w:val="18"/>
          <w:szCs w:val="18"/>
          <w:lang w:val="sv-SE"/>
        </w:rPr>
        <w:t>  </w:t>
      </w:r>
      <w:bookmarkEnd w:id="3"/>
      <w:r>
        <w:rPr>
          <w:rFonts w:ascii="Arial" w:hAnsi="Arial" w:cs="Arial"/>
          <w:b/>
          <w:caps/>
          <w:sz w:val="36"/>
          <w:szCs w:val="36"/>
          <w:lang w:val="sv-SE"/>
        </w:rPr>
        <w:t xml:space="preserve"> </w:t>
      </w:r>
      <w:bookmarkEnd w:id="4"/>
      <w:r w:rsidR="00CE1654">
        <w:rPr>
          <w:rFonts w:ascii="Arial" w:hAnsi="Arial" w:cs="Arial"/>
          <w:b/>
          <w:caps/>
          <w:sz w:val="36"/>
          <w:szCs w:val="36"/>
          <w:lang w:val="sv-SE"/>
        </w:rPr>
        <w:br w:type="page"/>
      </w:r>
    </w:p>
    <w:p w14:paraId="39178C6E" w14:textId="69C5FC0F" w:rsidR="00DD0F3F" w:rsidRPr="00A42237" w:rsidRDefault="00DD0F3F" w:rsidP="00DD0F3F">
      <w:pPr>
        <w:rPr>
          <w:rFonts w:ascii="Arial" w:eastAsiaTheme="minorEastAsia" w:hAnsi="Arial" w:cs="Arial"/>
          <w:noProof/>
          <w:sz w:val="24"/>
          <w:lang w:val="sv-SE" w:eastAsia="sv-SE"/>
        </w:rPr>
      </w:pPr>
      <w:r w:rsidRPr="00877112">
        <w:rPr>
          <w:rFonts w:ascii="Arial" w:hAnsi="Arial" w:cs="Arial"/>
          <w:b/>
          <w:caps/>
          <w:sz w:val="36"/>
          <w:szCs w:val="36"/>
          <w:lang w:val="sv-SE"/>
        </w:rPr>
        <w:lastRenderedPageBreak/>
        <w:t>Svarskort</w:t>
      </w:r>
      <w:r>
        <w:rPr>
          <w:rFonts w:ascii="Arial" w:hAnsi="Arial" w:cs="Arial"/>
          <w:sz w:val="36"/>
          <w:szCs w:val="36"/>
          <w:lang w:val="sv-SE"/>
        </w:rPr>
        <w:t xml:space="preserve"> – </w:t>
      </w:r>
      <w:r w:rsidRPr="00DD0F3F">
        <w:rPr>
          <w:rFonts w:ascii="Arial" w:hAnsi="Arial" w:cs="Arial"/>
          <w:b/>
          <w:bCs/>
          <w:sz w:val="36"/>
          <w:szCs w:val="36"/>
          <w:lang w:val="sv-SE"/>
        </w:rPr>
        <w:t>Eliquis vid VTE</w:t>
      </w:r>
    </w:p>
    <w:p w14:paraId="57732A02" w14:textId="77777777" w:rsidR="00DD0F3F" w:rsidRPr="008B1141" w:rsidRDefault="00DD0F3F" w:rsidP="00DD0F3F">
      <w:pPr>
        <w:autoSpaceDE w:val="0"/>
        <w:autoSpaceDN w:val="0"/>
        <w:adjustRightInd w:val="0"/>
        <w:ind w:left="360"/>
        <w:rPr>
          <w:rFonts w:ascii="Arial" w:hAnsi="Arial" w:cs="Arial"/>
          <w:szCs w:val="20"/>
          <w:lang w:val="sv-SE"/>
        </w:rPr>
      </w:pPr>
    </w:p>
    <w:p w14:paraId="781F6497" w14:textId="6B63C009" w:rsidR="00DD0F3F" w:rsidRPr="00877112" w:rsidRDefault="00DD0F3F" w:rsidP="00DD0F3F">
      <w:pPr>
        <w:autoSpaceDE w:val="0"/>
        <w:autoSpaceDN w:val="0"/>
        <w:adjustRightInd w:val="0"/>
        <w:ind w:left="360"/>
        <w:rPr>
          <w:rFonts w:ascii="Arial" w:hAnsi="Arial" w:cs="Arial"/>
          <w:sz w:val="22"/>
          <w:szCs w:val="22"/>
          <w:lang w:val="sv-SE" w:eastAsia="sv-SE"/>
        </w:rPr>
      </w:pPr>
      <w:r>
        <w:rPr>
          <w:noProof/>
          <w:lang w:val="sv-SE" w:eastAsia="sv-SE"/>
        </w:rPr>
        <mc:AlternateContent>
          <mc:Choice Requires="wps">
            <w:drawing>
              <wp:anchor distT="0" distB="0" distL="114300" distR="114300" simplePos="0" relativeHeight="251670528" behindDoc="0" locked="0" layoutInCell="1" allowOverlap="1" wp14:anchorId="06292147" wp14:editId="72EE41FC">
                <wp:simplePos x="0" y="0"/>
                <wp:positionH relativeFrom="column">
                  <wp:posOffset>0</wp:posOffset>
                </wp:positionH>
                <wp:positionV relativeFrom="paragraph">
                  <wp:posOffset>-1270</wp:posOffset>
                </wp:positionV>
                <wp:extent cx="107950" cy="107950"/>
                <wp:effectExtent l="0" t="0" r="25400" b="25400"/>
                <wp:wrapNone/>
                <wp:docPr id="9" name="Rectangle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V="1">
                          <a:off x="0" y="0"/>
                          <a:ext cx="107950" cy="10795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3C14576" id="Rectangle 11" o:spid="_x0000_s1026" style="position:absolute;margin-left:0;margin-top:-.1pt;width:8.5pt;height:8.5pt;flip:y;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Ah/9DQIAAB8EAAAOAAAAZHJzL2Uyb0RvYy54bWysU02P0zAQvSPxHyzfadKqZbdR09WqSxHS&#10;wiItcHcdO7FwPGbsNl1+PWOndMvHCeGDNeMZP897M17dHHvLDgqDAVfz6aTkTDkJjXFtzT9/2r66&#10;5ixE4RphwamaP6nAb9YvX6wGX6kZdGAbhYxAXKgGX/MuRl8VRZCd6kWYgFeOghqwF5FcbIsGxUDo&#10;vS1mZfm6GAAbjyBVCHR6Nwb5OuNrrWR80DqoyGzNqbaYd8z7Lu3FeiWqFoXvjDyVIf6hil4YR4+e&#10;oe5EFGyP5g+o3kiEADpOJPQFaG2kyhyIzbT8jc1jJ7zKXEic4M8yhf8HKz8cHv1HTKUHfw/ya2AO&#10;Np1wrbpFhKFToqHnpkmoYvChOl9ITqCrbDe8h4ZaK/YRsgZHjT3T1vgv6WKCJp7smEV/OouujpFJ&#10;OpyWV8sFtUZS6GSnt0SVYNJljyG+VdCzZNQcqacZVBzuQxxTf6ZkGmBNszXWZgfb3cYiOwjq/zav&#10;zITYXqZZx4aaLxezRUb+JRYuIcq8/gbRm0iDbE1f8+tzkqiSfm9ck8csCmNHm9hZdxI0aZjGNVQ7&#10;aJ5IT4RxSulXkdEBfudsoAmtefi2F6g4s+8c9WQ5nc/TSGdnvriakYOXkd1lRDhJUDWPnI3mJo7f&#10;YO/RtB29NLbKwS31UZus7HNVp2JpCnNvTj8mjfmln7Oe//X6BwAAAP//AwBQSwMEFAAGAAgAAAAh&#10;APd8H0bZAAAABAEAAA8AAABkcnMvZG93bnJldi54bWxMj0FrwkAQhe8F/8MyQm+6MRUraTYiQqG9&#10;CNWC1012mgSzs2F3jcm/73hqT4/HG977Jt+NthMD+tA6UrBaJiCQKmdaqhV8n98XWxAhajK6c4QK&#10;JgywK2ZPuc6Mu9MXDqdYCy6hkGkFTYx9JmWoGrQ6LF2PxNmP81ZHtr6Wxus7l9tOpkmykVa3xAuN&#10;7vHQYHU93ayCj/5YfvrUTsd1uZbTWL2E4XJR6nk+7t9ARBzj3zE88BkdCmYq3Y1MEJ0CfiQqWKQg&#10;HuEr25J1swVZ5PI/fPELAAD//wMAUEsBAi0AFAAGAAgAAAAhALaDOJL+AAAA4QEAABMAAAAAAAAA&#10;AAAAAAAAAAAAAFtDb250ZW50X1R5cGVzXS54bWxQSwECLQAUAAYACAAAACEAOP0h/9YAAACUAQAA&#10;CwAAAAAAAAAAAAAAAAAvAQAAX3JlbHMvLnJlbHNQSwECLQAUAAYACAAAACEA6gIf/Q0CAAAfBAAA&#10;DgAAAAAAAAAAAAAAAAAuAgAAZHJzL2Uyb0RvYy54bWxQSwECLQAUAAYACAAAACEA93wfRtkAAAAE&#10;AQAADwAAAAAAAAAAAAAAAABnBAAAZHJzL2Rvd25yZXYueG1sUEsFBgAAAAAEAAQA8wAAAG0FAAAA&#10;AA==&#10;"/>
            </w:pict>
          </mc:Fallback>
        </mc:AlternateContent>
      </w:r>
      <w:r w:rsidRPr="00877112">
        <w:rPr>
          <w:rFonts w:ascii="Arial" w:hAnsi="Arial" w:cs="Arial"/>
          <w:b/>
          <w:sz w:val="22"/>
          <w:szCs w:val="22"/>
          <w:lang w:val="sv-SE" w:eastAsia="sv-SE"/>
        </w:rPr>
        <w:t>Ja tack</w:t>
      </w:r>
      <w:r>
        <w:rPr>
          <w:rFonts w:ascii="Arial" w:hAnsi="Arial" w:cs="Arial"/>
          <w:sz w:val="22"/>
          <w:szCs w:val="22"/>
          <w:lang w:val="sv-SE" w:eastAsia="sv-SE"/>
        </w:rPr>
        <w:t>, vi vill gärna ha mer information om Eliquis</w:t>
      </w:r>
      <w:r w:rsidRPr="00B951F9">
        <w:rPr>
          <w:rFonts w:ascii="Arial" w:hAnsi="Arial" w:cs="Arial"/>
          <w:color w:val="000000" w:themeColor="text1"/>
          <w:sz w:val="22"/>
          <w:szCs w:val="22"/>
          <w:vertAlign w:val="superscript"/>
          <w:lang w:val="sv-SE"/>
        </w:rPr>
        <w:t>®</w:t>
      </w:r>
      <w:r>
        <w:rPr>
          <w:rFonts w:ascii="Arial" w:hAnsi="Arial" w:cs="Arial"/>
          <w:sz w:val="22"/>
          <w:szCs w:val="22"/>
          <w:lang w:val="sv-SE" w:eastAsia="sv-SE"/>
        </w:rPr>
        <w:t xml:space="preserve"> vid VTE -</w:t>
      </w:r>
      <w:r w:rsidRPr="003149CA">
        <w:rPr>
          <w:rFonts w:ascii="Arial" w:hAnsi="Arial" w:cs="Arial"/>
          <w:bCs/>
          <w:sz w:val="22"/>
          <w:szCs w:val="22"/>
          <w:lang w:val="sv-SE" w:eastAsia="sv-SE"/>
        </w:rPr>
        <w:t xml:space="preserve">  </w:t>
      </w:r>
      <w:r w:rsidRPr="00E630D8">
        <w:rPr>
          <w:rFonts w:ascii="Arial" w:hAnsi="Arial" w:cs="Arial"/>
          <w:b/>
          <w:sz w:val="22"/>
          <w:szCs w:val="22"/>
          <w:lang w:val="sv-SE" w:eastAsia="sv-SE"/>
        </w:rPr>
        <w:t>Fysiskt möte</w:t>
      </w:r>
    </w:p>
    <w:p w14:paraId="5B4BC797" w14:textId="6CCB0B62" w:rsidR="00DD0F3F" w:rsidRPr="00877112" w:rsidRDefault="00DD0F3F" w:rsidP="00DD0F3F">
      <w:pPr>
        <w:autoSpaceDE w:val="0"/>
        <w:autoSpaceDN w:val="0"/>
        <w:adjustRightInd w:val="0"/>
        <w:ind w:left="360"/>
        <w:rPr>
          <w:rFonts w:ascii="Arial" w:hAnsi="Arial" w:cs="Arial"/>
          <w:sz w:val="22"/>
          <w:szCs w:val="22"/>
          <w:lang w:val="sv-SE" w:eastAsia="sv-SE"/>
        </w:rPr>
      </w:pPr>
      <w:r>
        <w:rPr>
          <w:noProof/>
          <w:lang w:val="sv-SE" w:eastAsia="sv-SE"/>
        </w:rPr>
        <mc:AlternateContent>
          <mc:Choice Requires="wps">
            <w:drawing>
              <wp:anchor distT="0" distB="0" distL="114300" distR="114300" simplePos="0" relativeHeight="251674624" behindDoc="0" locked="0" layoutInCell="1" allowOverlap="1" wp14:anchorId="39664C4B" wp14:editId="2489BAE1">
                <wp:simplePos x="0" y="0"/>
                <wp:positionH relativeFrom="column">
                  <wp:posOffset>0</wp:posOffset>
                </wp:positionH>
                <wp:positionV relativeFrom="paragraph">
                  <wp:posOffset>-1270</wp:posOffset>
                </wp:positionV>
                <wp:extent cx="107950" cy="107950"/>
                <wp:effectExtent l="0" t="0" r="25400" b="25400"/>
                <wp:wrapNone/>
                <wp:docPr id="12" name="Rectangle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V="1">
                          <a:off x="0" y="0"/>
                          <a:ext cx="107950" cy="10795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0B9D800" id="Rectangle 11" o:spid="_x0000_s1026" style="position:absolute;margin-left:0;margin-top:-.1pt;width:8.5pt;height:8.5pt;flip:y;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Ah/9DQIAAB8EAAAOAAAAZHJzL2Uyb0RvYy54bWysU02P0zAQvSPxHyzfadKqZbdR09WqSxHS&#10;wiItcHcdO7FwPGbsNl1+PWOndMvHCeGDNeMZP897M17dHHvLDgqDAVfz6aTkTDkJjXFtzT9/2r66&#10;5ixE4RphwamaP6nAb9YvX6wGX6kZdGAbhYxAXKgGX/MuRl8VRZCd6kWYgFeOghqwF5FcbIsGxUDo&#10;vS1mZfm6GAAbjyBVCHR6Nwb5OuNrrWR80DqoyGzNqbaYd8z7Lu3FeiWqFoXvjDyVIf6hil4YR4+e&#10;oe5EFGyP5g+o3kiEADpOJPQFaG2kyhyIzbT8jc1jJ7zKXEic4M8yhf8HKz8cHv1HTKUHfw/ya2AO&#10;Np1wrbpFhKFToqHnpkmoYvChOl9ITqCrbDe8h4ZaK/YRsgZHjT3T1vgv6WKCJp7smEV/OouujpFJ&#10;OpyWV8sFtUZS6GSnt0SVYNJljyG+VdCzZNQcqacZVBzuQxxTf6ZkGmBNszXWZgfb3cYiOwjq/zav&#10;zITYXqZZx4aaLxezRUb+JRYuIcq8/gbRm0iDbE1f8+tzkqiSfm9ck8csCmNHm9hZdxI0aZjGNVQ7&#10;aJ5IT4RxSulXkdEBfudsoAmtefi2F6g4s+8c9WQ5nc/TSGdnvriakYOXkd1lRDhJUDWPnI3mJo7f&#10;YO/RtB29NLbKwS31UZus7HNVp2JpCnNvTj8mjfmln7Oe//X6BwAAAP//AwBQSwMEFAAGAAgAAAAh&#10;APd8H0bZAAAABAEAAA8AAABkcnMvZG93bnJldi54bWxMj0FrwkAQhe8F/8MyQm+6MRUraTYiQqG9&#10;CNWC1012mgSzs2F3jcm/73hqT4/HG977Jt+NthMD+tA6UrBaJiCQKmdaqhV8n98XWxAhajK6c4QK&#10;JgywK2ZPuc6Mu9MXDqdYCy6hkGkFTYx9JmWoGrQ6LF2PxNmP81ZHtr6Wxus7l9tOpkmykVa3xAuN&#10;7vHQYHU93ayCj/5YfvrUTsd1uZbTWL2E4XJR6nk+7t9ARBzj3zE88BkdCmYq3Y1MEJ0CfiQqWKQg&#10;HuEr25J1swVZ5PI/fPELAAD//wMAUEsBAi0AFAAGAAgAAAAhALaDOJL+AAAA4QEAABMAAAAAAAAA&#10;AAAAAAAAAAAAAFtDb250ZW50X1R5cGVzXS54bWxQSwECLQAUAAYACAAAACEAOP0h/9YAAACUAQAA&#10;CwAAAAAAAAAAAAAAAAAvAQAAX3JlbHMvLnJlbHNQSwECLQAUAAYACAAAACEA6gIf/Q0CAAAfBAAA&#10;DgAAAAAAAAAAAAAAAAAuAgAAZHJzL2Uyb0RvYy54bWxQSwECLQAUAAYACAAAACEA93wfRtkAAAAE&#10;AQAADwAAAAAAAAAAAAAAAABnBAAAZHJzL2Rvd25yZXYueG1sUEsFBgAAAAAEAAQA8wAAAG0FAAAA&#10;AA==&#10;"/>
            </w:pict>
          </mc:Fallback>
        </mc:AlternateContent>
      </w:r>
      <w:r w:rsidRPr="00877112">
        <w:rPr>
          <w:rFonts w:ascii="Arial" w:hAnsi="Arial" w:cs="Arial"/>
          <w:b/>
          <w:sz w:val="22"/>
          <w:szCs w:val="22"/>
          <w:lang w:val="sv-SE" w:eastAsia="sv-SE"/>
        </w:rPr>
        <w:t>Ja tack</w:t>
      </w:r>
      <w:r>
        <w:rPr>
          <w:rFonts w:ascii="Arial" w:hAnsi="Arial" w:cs="Arial"/>
          <w:sz w:val="22"/>
          <w:szCs w:val="22"/>
          <w:lang w:val="sv-SE" w:eastAsia="sv-SE"/>
        </w:rPr>
        <w:t>, vi vill gärna ha mer information om Eliquis</w:t>
      </w:r>
      <w:r w:rsidRPr="00B951F9">
        <w:rPr>
          <w:rFonts w:ascii="Arial" w:hAnsi="Arial" w:cs="Arial"/>
          <w:color w:val="000000" w:themeColor="text1"/>
          <w:sz w:val="22"/>
          <w:szCs w:val="22"/>
          <w:vertAlign w:val="superscript"/>
          <w:lang w:val="sv-SE"/>
        </w:rPr>
        <w:t>®</w:t>
      </w:r>
      <w:r>
        <w:rPr>
          <w:rFonts w:ascii="Arial" w:hAnsi="Arial" w:cs="Arial"/>
          <w:sz w:val="22"/>
          <w:szCs w:val="22"/>
          <w:lang w:val="sv-SE" w:eastAsia="sv-SE"/>
        </w:rPr>
        <w:t xml:space="preserve"> vid VTE - </w:t>
      </w:r>
      <w:r w:rsidRPr="005B11D1">
        <w:rPr>
          <w:rFonts w:ascii="Arial" w:hAnsi="Arial" w:cs="Arial"/>
          <w:b/>
          <w:sz w:val="22"/>
          <w:szCs w:val="22"/>
          <w:lang w:val="sv-SE" w:eastAsia="sv-SE"/>
        </w:rPr>
        <w:t xml:space="preserve"> </w:t>
      </w:r>
      <w:r>
        <w:rPr>
          <w:rFonts w:ascii="Arial" w:hAnsi="Arial" w:cs="Arial"/>
          <w:b/>
          <w:sz w:val="22"/>
          <w:szCs w:val="22"/>
          <w:lang w:val="sv-SE" w:eastAsia="sv-SE"/>
        </w:rPr>
        <w:t>Digitalt möte via länk</w:t>
      </w:r>
    </w:p>
    <w:p w14:paraId="56A4D769" w14:textId="2AD7E476" w:rsidR="00DD0F3F" w:rsidRPr="00877112" w:rsidRDefault="00DD0F3F" w:rsidP="00DD0F3F">
      <w:pPr>
        <w:autoSpaceDE w:val="0"/>
        <w:autoSpaceDN w:val="0"/>
        <w:adjustRightInd w:val="0"/>
        <w:ind w:left="360"/>
        <w:rPr>
          <w:rFonts w:ascii="Arial" w:hAnsi="Arial" w:cs="Arial"/>
          <w:sz w:val="22"/>
          <w:szCs w:val="22"/>
          <w:lang w:val="sv-SE" w:eastAsia="sv-SE"/>
        </w:rPr>
      </w:pPr>
      <w:r>
        <w:rPr>
          <w:noProof/>
          <w:lang w:val="sv-SE" w:eastAsia="sv-SE"/>
        </w:rPr>
        <mc:AlternateContent>
          <mc:Choice Requires="wps">
            <w:drawing>
              <wp:anchor distT="0" distB="0" distL="114300" distR="114300" simplePos="0" relativeHeight="251672576" behindDoc="0" locked="0" layoutInCell="1" allowOverlap="1" wp14:anchorId="52D31737" wp14:editId="072E6BC8">
                <wp:simplePos x="0" y="0"/>
                <wp:positionH relativeFrom="column">
                  <wp:posOffset>9525</wp:posOffset>
                </wp:positionH>
                <wp:positionV relativeFrom="paragraph">
                  <wp:posOffset>7620</wp:posOffset>
                </wp:positionV>
                <wp:extent cx="107950" cy="107950"/>
                <wp:effectExtent l="0" t="0" r="25400" b="25400"/>
                <wp:wrapNone/>
                <wp:docPr id="8" name="Rectangle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V="1">
                          <a:off x="0" y="0"/>
                          <a:ext cx="107950" cy="10795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7BA3A31" id="Rectangle 13" o:spid="_x0000_s1026" style="position:absolute;margin-left:.75pt;margin-top:.6pt;width:8.5pt;height:8.5pt;flip:y;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Ah/9DQIAAB8EAAAOAAAAZHJzL2Uyb0RvYy54bWysU02P0zAQvSPxHyzfadKqZbdR09WqSxHS&#10;wiItcHcdO7FwPGbsNl1+PWOndMvHCeGDNeMZP897M17dHHvLDgqDAVfz6aTkTDkJjXFtzT9/2r66&#10;5ixE4RphwamaP6nAb9YvX6wGX6kZdGAbhYxAXKgGX/MuRl8VRZCd6kWYgFeOghqwF5FcbIsGxUDo&#10;vS1mZfm6GAAbjyBVCHR6Nwb5OuNrrWR80DqoyGzNqbaYd8z7Lu3FeiWqFoXvjDyVIf6hil4YR4+e&#10;oe5EFGyP5g+o3kiEADpOJPQFaG2kyhyIzbT8jc1jJ7zKXEic4M8yhf8HKz8cHv1HTKUHfw/ya2AO&#10;Np1wrbpFhKFToqHnpkmoYvChOl9ITqCrbDe8h4ZaK/YRsgZHjT3T1vgv6WKCJp7smEV/OouujpFJ&#10;OpyWV8sFtUZS6GSnt0SVYNJljyG+VdCzZNQcqacZVBzuQxxTf6ZkGmBNszXWZgfb3cYiOwjq/zav&#10;zITYXqZZx4aaLxezRUb+JRYuIcq8/gbRm0iDbE1f8+tzkqiSfm9ck8csCmNHm9hZdxI0aZjGNVQ7&#10;aJ5IT4RxSulXkdEBfudsoAmtefi2F6g4s+8c9WQ5nc/TSGdnvriakYOXkd1lRDhJUDWPnI3mJo7f&#10;YO/RtB29NLbKwS31UZus7HNVp2JpCnNvTj8mjfmln7Oe//X6BwAAAP//AwBQSwMEFAAGAAgAAAAh&#10;ANvMuVPXAAAABQEAAA8AAABkcnMvZG93bnJldi54bWxMjsFqwzAQRO+F/IPYQG+NHDctwbUcQqDQ&#10;XgJNCrnK1tY2sVZGUhz777s+tadhmGHm5bvRdmJAH1pHCtarBARS5UxLtYLv8/vTFkSImozuHKGC&#10;CQPsisVDrjPj7vSFwynWgkcoZFpBE2OfSRmqBq0OK9cjcfbjvNWRra+l8frO47aTaZK8Sqtb4odG&#10;93hosLqeblbBR38sP31qp+Om3MhprJ7DcLko9bgc928gIo7xrwwzPqNDwUylu5EJomP/wkWWFMSc&#10;btmWs6Ygi1z+py9+AQAA//8DAFBLAQItABQABgAIAAAAIQC2gziS/gAAAOEBAAATAAAAAAAAAAAA&#10;AAAAAAAAAABbQ29udGVudF9UeXBlc10ueG1sUEsBAi0AFAAGAAgAAAAhADj9If/WAAAAlAEAAAsA&#10;AAAAAAAAAAAAAAAALwEAAF9yZWxzLy5yZWxzUEsBAi0AFAAGAAgAAAAhAOoCH/0NAgAAHwQAAA4A&#10;AAAAAAAAAAAAAAAALgIAAGRycy9lMm9Eb2MueG1sUEsBAi0AFAAGAAgAAAAhANvMuVPXAAAABQEA&#10;AA8AAAAAAAAAAAAAAAAAZwQAAGRycy9kb3ducmV2LnhtbFBLBQYAAAAABAAEAPMAAABrBQAAAAA=&#10;"/>
            </w:pict>
          </mc:Fallback>
        </mc:AlternateContent>
      </w:r>
      <w:r w:rsidRPr="0088776B">
        <w:rPr>
          <w:rFonts w:ascii="Arial" w:hAnsi="Arial" w:cs="Arial"/>
          <w:b/>
          <w:sz w:val="22"/>
          <w:szCs w:val="22"/>
          <w:lang w:val="sv-SE" w:eastAsia="sv-SE"/>
        </w:rPr>
        <w:t>Nej tack</w:t>
      </w:r>
      <w:r w:rsidRPr="00877112">
        <w:rPr>
          <w:rFonts w:ascii="Arial" w:hAnsi="Arial" w:cs="Arial"/>
          <w:sz w:val="22"/>
          <w:szCs w:val="22"/>
          <w:lang w:val="sv-SE" w:eastAsia="sv-SE"/>
        </w:rPr>
        <w:t>, vi är för tillfället inte intresserade.</w:t>
      </w:r>
    </w:p>
    <w:p w14:paraId="0CE8B568" w14:textId="77777777" w:rsidR="00DD0F3F" w:rsidRPr="00286A26" w:rsidRDefault="00DD0F3F" w:rsidP="00DD0F3F">
      <w:pPr>
        <w:autoSpaceDE w:val="0"/>
        <w:autoSpaceDN w:val="0"/>
        <w:adjustRightInd w:val="0"/>
        <w:ind w:left="360"/>
        <w:rPr>
          <w:rFonts w:ascii="Arial" w:hAnsi="Arial" w:cs="Arial"/>
          <w:sz w:val="22"/>
          <w:szCs w:val="22"/>
          <w:lang w:val="sv-SE" w:eastAsia="sv-SE"/>
        </w:rPr>
      </w:pPr>
      <w:r w:rsidRPr="00286A26">
        <w:rPr>
          <w:rFonts w:ascii="Arial" w:hAnsi="Arial" w:cs="Arial"/>
          <w:b/>
          <w:noProof/>
          <w:sz w:val="22"/>
          <w:szCs w:val="22"/>
          <w:lang w:val="sv-SE" w:eastAsia="sv-SE"/>
        </w:rPr>
        <mc:AlternateContent>
          <mc:Choice Requires="wps">
            <w:drawing>
              <wp:anchor distT="0" distB="0" distL="114300" distR="114300" simplePos="0" relativeHeight="251673600" behindDoc="0" locked="0" layoutInCell="1" allowOverlap="1" wp14:anchorId="1AE9801F" wp14:editId="0AE4DC0A">
                <wp:simplePos x="0" y="0"/>
                <wp:positionH relativeFrom="column">
                  <wp:posOffset>0</wp:posOffset>
                </wp:positionH>
                <wp:positionV relativeFrom="paragraph">
                  <wp:posOffset>23495</wp:posOffset>
                </wp:positionV>
                <wp:extent cx="107950" cy="107950"/>
                <wp:effectExtent l="0" t="0" r="25400" b="25400"/>
                <wp:wrapNone/>
                <wp:docPr id="7" name="Rectangle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V="1">
                          <a:off x="0" y="0"/>
                          <a:ext cx="107950" cy="10795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EA1FA52" id="Rectangle 14" o:spid="_x0000_s1026" style="position:absolute;margin-left:0;margin-top:1.85pt;width:8.5pt;height:8.5pt;flip:y;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Ah/9DQIAAB8EAAAOAAAAZHJzL2Uyb0RvYy54bWysU02P0zAQvSPxHyzfadKqZbdR09WqSxHS&#10;wiItcHcdO7FwPGbsNl1+PWOndMvHCeGDNeMZP897M17dHHvLDgqDAVfz6aTkTDkJjXFtzT9/2r66&#10;5ixE4RphwamaP6nAb9YvX6wGX6kZdGAbhYxAXKgGX/MuRl8VRZCd6kWYgFeOghqwF5FcbIsGxUDo&#10;vS1mZfm6GAAbjyBVCHR6Nwb5OuNrrWR80DqoyGzNqbaYd8z7Lu3FeiWqFoXvjDyVIf6hil4YR4+e&#10;oe5EFGyP5g+o3kiEADpOJPQFaG2kyhyIzbT8jc1jJ7zKXEic4M8yhf8HKz8cHv1HTKUHfw/ya2AO&#10;Np1wrbpFhKFToqHnpkmoYvChOl9ITqCrbDe8h4ZaK/YRsgZHjT3T1vgv6WKCJp7smEV/OouujpFJ&#10;OpyWV8sFtUZS6GSnt0SVYNJljyG+VdCzZNQcqacZVBzuQxxTf6ZkGmBNszXWZgfb3cYiOwjq/zav&#10;zITYXqZZx4aaLxezRUb+JRYuIcq8/gbRm0iDbE1f8+tzkqiSfm9ck8csCmNHm9hZdxI0aZjGNVQ7&#10;aJ5IT4RxSulXkdEBfudsoAmtefi2F6g4s+8c9WQ5nc/TSGdnvriakYOXkd1lRDhJUDWPnI3mJo7f&#10;YO/RtB29NLbKwS31UZus7HNVp2JpCnNvTj8mjfmln7Oe//X6BwAAAP//AwBQSwMEFAAGAAgAAAAh&#10;AOuVmOXZAAAABAEAAA8AAABkcnMvZG93bnJldi54bWxMj8FqwzAQRO+B/oPYQG+JHCfUxfU6lEKh&#10;vQSaFnKVrY1tYq2MpDj231c5tcdhhpk3xX4yvRjJ+c4ywmadgCCure64Qfj5fl89g/BBsVa9ZUKY&#10;ycO+fFgUKtf2xl80HkMjYgn7XCG0IQy5lL5uySi/tgNx9M7WGRWidI3UTt1iuellmiRP0qiO40Kr&#10;Bnprqb4crwbhYzhUny4182FX7eQ81Vs/nk6Ij8vp9QVEoCn8heGOH9GhjEyVvbL2okeIRwLCNgNx&#10;N7MoK4Q0yUCWhfwPX/4CAAD//wMAUEsBAi0AFAAGAAgAAAAhALaDOJL+AAAA4QEAABMAAAAAAAAA&#10;AAAAAAAAAAAAAFtDb250ZW50X1R5cGVzXS54bWxQSwECLQAUAAYACAAAACEAOP0h/9YAAACUAQAA&#10;CwAAAAAAAAAAAAAAAAAvAQAAX3JlbHMvLnJlbHNQSwECLQAUAAYACAAAACEA6gIf/Q0CAAAfBAAA&#10;DgAAAAAAAAAAAAAAAAAuAgAAZHJzL2Uyb0RvYy54bWxQSwECLQAUAAYACAAAACEA65WY5dkAAAAE&#10;AQAADwAAAAAAAAAAAAAAAABnBAAAZHJzL2Rvd25yZXYueG1sUEsFBgAAAAAEAAQA8wAAAG0FAAAA&#10;AA==&#10;"/>
            </w:pict>
          </mc:Fallback>
        </mc:AlternateContent>
      </w:r>
      <w:r w:rsidRPr="00286A26">
        <w:rPr>
          <w:rFonts w:ascii="Arial" w:hAnsi="Arial" w:cs="Arial"/>
          <w:b/>
          <w:sz w:val="22"/>
          <w:szCs w:val="22"/>
          <w:lang w:val="sv-SE" w:eastAsia="sv-SE"/>
        </w:rPr>
        <w:t xml:space="preserve">Vi önskar beställa </w:t>
      </w:r>
      <w:r>
        <w:rPr>
          <w:rFonts w:ascii="Arial" w:hAnsi="Arial" w:cs="Arial"/>
          <w:b/>
          <w:sz w:val="22"/>
          <w:szCs w:val="22"/>
          <w:lang w:val="sv-SE" w:eastAsia="sv-SE"/>
        </w:rPr>
        <w:t xml:space="preserve">Eliquis </w:t>
      </w:r>
      <w:r w:rsidRPr="00286A26">
        <w:rPr>
          <w:rFonts w:ascii="Arial" w:hAnsi="Arial" w:cs="Arial"/>
          <w:b/>
          <w:sz w:val="22"/>
          <w:szCs w:val="22"/>
          <w:lang w:val="sv-SE" w:eastAsia="sv-SE"/>
        </w:rPr>
        <w:t xml:space="preserve">startkit </w:t>
      </w:r>
      <w:r w:rsidRPr="00286A26">
        <w:rPr>
          <w:rFonts w:ascii="Arial" w:hAnsi="Arial" w:cs="Arial"/>
          <w:sz w:val="22"/>
          <w:szCs w:val="22"/>
          <w:lang w:val="sv-SE" w:eastAsia="sv-SE"/>
        </w:rPr>
        <w:t>innehållande patientinformation, plånbokskort och halsband</w:t>
      </w:r>
    </w:p>
    <w:p w14:paraId="56841D96" w14:textId="77777777" w:rsidR="00DD0F3F" w:rsidRDefault="00DD0F3F" w:rsidP="00DD0F3F">
      <w:pPr>
        <w:rPr>
          <w:rFonts w:ascii="Arial" w:hAnsi="Arial" w:cs="Arial"/>
          <w:sz w:val="22"/>
          <w:szCs w:val="22"/>
          <w:lang w:val="sv-SE"/>
        </w:rPr>
      </w:pPr>
      <w:r>
        <w:rPr>
          <w:noProof/>
          <w:lang w:val="sv-SE" w:eastAsia="sv-SE"/>
        </w:rPr>
        <mc:AlternateContent>
          <mc:Choice Requires="wps">
            <w:drawing>
              <wp:anchor distT="4294967290" distB="4294967290" distL="114300" distR="114300" simplePos="0" relativeHeight="251671552" behindDoc="0" locked="0" layoutInCell="1" allowOverlap="1" wp14:anchorId="08DA16A5" wp14:editId="31A37575">
                <wp:simplePos x="0" y="0"/>
                <wp:positionH relativeFrom="margin">
                  <wp:align>right</wp:align>
                </wp:positionH>
                <wp:positionV relativeFrom="paragraph">
                  <wp:posOffset>8890</wp:posOffset>
                </wp:positionV>
                <wp:extent cx="6267450" cy="9525"/>
                <wp:effectExtent l="0" t="0" r="19050" b="28575"/>
                <wp:wrapNone/>
                <wp:docPr id="5" name="Line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267450" cy="952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2223A5D" id="Line 12" o:spid="_x0000_s1026" style="position:absolute;z-index:251671552;visibility:visible;mso-wrap-style:square;mso-width-percent:0;mso-height-percent:0;mso-wrap-distance-left:9pt;mso-wrap-distance-top:-17e-5mm;mso-wrap-distance-right:9pt;mso-wrap-distance-bottom:-17e-5mm;mso-position-horizontal:right;mso-position-horizontal-relative:margin;mso-position-vertical:absolute;mso-position-vertical-relative:text;mso-width-percent:0;mso-height-percent:0;mso-width-relative:page;mso-height-relative:page" from="442.3pt,.7pt" to="935.8pt,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cnD0rwEAAEsDAAAOAAAAZHJzL2Uyb0RvYy54bWysU02P0zAQvSPxHyzfadqKFoia7qHLclmg&#10;0i4/YGo7iYXjsWbcpv332N60fN0QOVieD79582ayuTsPTpwMsUXfyMVsLoXxCrX1XSO/PT+8eS8F&#10;R/AaHHrTyIthebd9/WozhtossUenDYkE4rkeQyP7GENdVax6MwDPMBifgi3SADGZ1FWaYEzog6uW&#10;8/m6GpF0IFSGOXnvX4JyW/Db1qj4tW3ZROEambjFclI5D/msthuoO4LQWzXRgH9gMYD1qegN6h4i&#10;iCPZv6AGqwgZ2zhTOFTYtlaZ0kPqZjH/o5unHoIpvSRxONxk4v8Hq76cdn5Pmbo6+6fwiOo7C4+7&#10;HnxnCoHnS0iDW2SpqjFwfXuSDQ57EofxM+qUA8eIRYVzS0OGTP2JcxH7chPbnKNQyblert+9XaWZ&#10;qBT7sFquSgGor28DcfxkcBD50khnfZYCajg9csxcoL6mZLfHB+tcGafzYpwgc4TRWZ2DxaDusHMk&#10;TpAXonxT3d/SCI9eF7DegP443SNY93JPxZ2f9MgS5H3j+oD6sqerTmliheW0XXklfrXL65//wPYH&#10;AAAA//8DAFBLAwQUAAYACAAAACEAU/nAMdoAAAAEAQAADwAAAGRycy9kb3ducmV2LnhtbEyPwU7D&#10;MBBE70j8g7VIXCrqEFBpQ5wKAblxaQFx3cZLEhGv09ht0349y4keZ2c18yZfjq5TexpC69nA7TQB&#10;RVx523Jt4OO9vJmDChHZYueZDBwpwLK4vMgxs/7AK9qvY60khEOGBpoY+0zrUDXkMEx9Tyzetx8c&#10;RpFDre2ABwl3nU6TZKYdtiwNDfb03FD1s945A6H8pG15mlST5Ouu9pRuX95e0Zjrq/HpEVSkMf4/&#10;wx++oEMhTBu/YxtUZ0CGRLnegxJzMX8QvTGQLkAXuT6HL34BAAD//wMAUEsBAi0AFAAGAAgAAAAh&#10;ALaDOJL+AAAA4QEAABMAAAAAAAAAAAAAAAAAAAAAAFtDb250ZW50X1R5cGVzXS54bWxQSwECLQAU&#10;AAYACAAAACEAOP0h/9YAAACUAQAACwAAAAAAAAAAAAAAAAAvAQAAX3JlbHMvLnJlbHNQSwECLQAU&#10;AAYACAAAACEATXJw9K8BAABLAwAADgAAAAAAAAAAAAAAAAAuAgAAZHJzL2Uyb0RvYy54bWxQSwEC&#10;LQAUAAYACAAAACEAU/nAMdoAAAAEAQAADwAAAAAAAAAAAAAAAAAJBAAAZHJzL2Rvd25yZXYueG1s&#10;UEsFBgAAAAAEAAQA8wAAABAFAAAAAA==&#10;">
                <w10:wrap anchorx="margin"/>
              </v:line>
            </w:pict>
          </mc:Fallback>
        </mc:AlternateContent>
      </w:r>
    </w:p>
    <w:p w14:paraId="256FF649" w14:textId="77777777" w:rsidR="00DD0F3F" w:rsidRPr="00877112" w:rsidRDefault="00DD0F3F" w:rsidP="00DD0F3F">
      <w:pPr>
        <w:rPr>
          <w:rFonts w:ascii="Arial" w:hAnsi="Arial" w:cs="Arial"/>
          <w:sz w:val="22"/>
          <w:szCs w:val="22"/>
          <w:lang w:val="sv-SE"/>
        </w:rPr>
      </w:pPr>
      <w:r>
        <w:rPr>
          <w:rFonts w:ascii="Arial" w:hAnsi="Arial" w:cs="Arial"/>
          <w:sz w:val="22"/>
          <w:szCs w:val="22"/>
          <w:lang w:val="sv-SE"/>
        </w:rPr>
        <w:t>Kontaktperson:</w:t>
      </w:r>
      <w:r w:rsidRPr="00877112">
        <w:rPr>
          <w:rFonts w:ascii="Arial" w:hAnsi="Arial" w:cs="Arial"/>
          <w:sz w:val="22"/>
          <w:szCs w:val="22"/>
          <w:lang w:val="sv-SE"/>
        </w:rPr>
        <w:t>.........................................................................................................................................</w:t>
      </w:r>
    </w:p>
    <w:p w14:paraId="53480C7C" w14:textId="77777777" w:rsidR="00DD0F3F" w:rsidRPr="00877112" w:rsidRDefault="00DD0F3F" w:rsidP="00DD0F3F">
      <w:pPr>
        <w:rPr>
          <w:rFonts w:ascii="Arial" w:hAnsi="Arial" w:cs="Arial"/>
          <w:sz w:val="22"/>
          <w:szCs w:val="22"/>
          <w:lang w:val="sv-SE"/>
        </w:rPr>
      </w:pPr>
    </w:p>
    <w:p w14:paraId="0E13D335" w14:textId="77777777" w:rsidR="00DD0F3F" w:rsidRDefault="00DD0F3F" w:rsidP="00DD0F3F">
      <w:pPr>
        <w:rPr>
          <w:rFonts w:ascii="Arial" w:hAnsi="Arial" w:cs="Arial"/>
          <w:sz w:val="22"/>
          <w:szCs w:val="22"/>
          <w:lang w:val="sv-SE"/>
        </w:rPr>
      </w:pPr>
      <w:r w:rsidRPr="00877112">
        <w:rPr>
          <w:rFonts w:ascii="Arial" w:hAnsi="Arial" w:cs="Arial"/>
          <w:sz w:val="22"/>
          <w:szCs w:val="22"/>
          <w:lang w:val="sv-SE"/>
        </w:rPr>
        <w:t>Titel: ........................................................................................................................................................</w:t>
      </w:r>
    </w:p>
    <w:p w14:paraId="299A49C9" w14:textId="77777777" w:rsidR="00DD0F3F" w:rsidRPr="00877112" w:rsidRDefault="00DD0F3F" w:rsidP="00DD0F3F">
      <w:pPr>
        <w:rPr>
          <w:rFonts w:ascii="Arial" w:hAnsi="Arial" w:cs="Arial"/>
          <w:sz w:val="22"/>
          <w:szCs w:val="22"/>
          <w:lang w:val="sv-SE"/>
        </w:rPr>
      </w:pPr>
      <w:r w:rsidRPr="00877112">
        <w:rPr>
          <w:rFonts w:ascii="Arial" w:hAnsi="Arial" w:cs="Arial"/>
          <w:sz w:val="22"/>
          <w:szCs w:val="22"/>
          <w:lang w:val="sv-SE"/>
        </w:rPr>
        <w:t xml:space="preserve"> </w:t>
      </w:r>
    </w:p>
    <w:p w14:paraId="1F0D59F8" w14:textId="77777777" w:rsidR="00DD0F3F" w:rsidRPr="00877112" w:rsidRDefault="00DD0F3F" w:rsidP="00DD0F3F">
      <w:pPr>
        <w:rPr>
          <w:rFonts w:ascii="Arial" w:hAnsi="Arial" w:cs="Arial"/>
          <w:sz w:val="22"/>
          <w:szCs w:val="22"/>
          <w:lang w:val="sv-SE"/>
        </w:rPr>
      </w:pPr>
      <w:r w:rsidRPr="00877112">
        <w:rPr>
          <w:rFonts w:ascii="Arial" w:hAnsi="Arial" w:cs="Arial"/>
          <w:sz w:val="22"/>
          <w:szCs w:val="22"/>
          <w:lang w:val="sv-SE"/>
        </w:rPr>
        <w:t>Arbetsplats: .............................................................................................................................................</w:t>
      </w:r>
    </w:p>
    <w:p w14:paraId="5E41508A" w14:textId="77777777" w:rsidR="00DD0F3F" w:rsidRPr="00877112" w:rsidRDefault="00DD0F3F" w:rsidP="00DD0F3F">
      <w:pPr>
        <w:rPr>
          <w:rFonts w:ascii="Arial" w:hAnsi="Arial" w:cs="Arial"/>
          <w:sz w:val="22"/>
          <w:szCs w:val="22"/>
          <w:lang w:val="sv-SE"/>
        </w:rPr>
      </w:pPr>
    </w:p>
    <w:p w14:paraId="0ABBA8FC" w14:textId="77777777" w:rsidR="00DD0F3F" w:rsidRPr="00877112" w:rsidRDefault="00DD0F3F" w:rsidP="00DD0F3F">
      <w:pPr>
        <w:rPr>
          <w:rFonts w:ascii="Arial" w:hAnsi="Arial" w:cs="Arial"/>
          <w:sz w:val="22"/>
          <w:szCs w:val="22"/>
          <w:lang w:val="sv-SE"/>
        </w:rPr>
      </w:pPr>
      <w:r w:rsidRPr="00877112">
        <w:rPr>
          <w:rFonts w:ascii="Arial" w:hAnsi="Arial" w:cs="Arial"/>
          <w:sz w:val="22"/>
          <w:szCs w:val="22"/>
          <w:lang w:val="sv-SE"/>
        </w:rPr>
        <w:t>Adress: ....................................................................................................................................................</w:t>
      </w:r>
    </w:p>
    <w:p w14:paraId="5C4E7FC5" w14:textId="77777777" w:rsidR="00DD0F3F" w:rsidRPr="00877112" w:rsidRDefault="00DD0F3F" w:rsidP="00DD0F3F">
      <w:pPr>
        <w:rPr>
          <w:rFonts w:ascii="Arial" w:hAnsi="Arial" w:cs="Arial"/>
          <w:sz w:val="22"/>
          <w:szCs w:val="22"/>
          <w:lang w:val="sv-SE"/>
        </w:rPr>
      </w:pPr>
    </w:p>
    <w:p w14:paraId="4A88998F" w14:textId="77777777" w:rsidR="00DD0F3F" w:rsidRPr="00877112" w:rsidRDefault="00DD0F3F" w:rsidP="00DD0F3F">
      <w:pPr>
        <w:rPr>
          <w:rFonts w:ascii="Arial" w:hAnsi="Arial" w:cs="Arial"/>
          <w:sz w:val="22"/>
          <w:szCs w:val="22"/>
          <w:lang w:val="sv-SE"/>
        </w:rPr>
      </w:pPr>
      <w:r w:rsidRPr="00877112">
        <w:rPr>
          <w:rFonts w:ascii="Arial" w:hAnsi="Arial" w:cs="Arial"/>
          <w:sz w:val="22"/>
          <w:szCs w:val="22"/>
          <w:lang w:val="sv-SE"/>
        </w:rPr>
        <w:t>Postadress: .............................................................................................................................................</w:t>
      </w:r>
    </w:p>
    <w:p w14:paraId="7577D97D" w14:textId="77777777" w:rsidR="00DD0F3F" w:rsidRPr="00877112" w:rsidRDefault="00DD0F3F" w:rsidP="00DD0F3F">
      <w:pPr>
        <w:rPr>
          <w:rFonts w:ascii="Arial" w:hAnsi="Arial" w:cs="Arial"/>
          <w:sz w:val="22"/>
          <w:szCs w:val="22"/>
          <w:lang w:val="sv-SE"/>
        </w:rPr>
      </w:pPr>
    </w:p>
    <w:p w14:paraId="11DF88C0" w14:textId="77777777" w:rsidR="00DD0F3F" w:rsidRPr="00877112" w:rsidRDefault="00DD0F3F" w:rsidP="00DD0F3F">
      <w:pPr>
        <w:rPr>
          <w:rFonts w:ascii="Arial" w:hAnsi="Arial" w:cs="Arial"/>
          <w:sz w:val="22"/>
          <w:szCs w:val="22"/>
          <w:lang w:val="sv-SE"/>
        </w:rPr>
      </w:pPr>
      <w:r w:rsidRPr="00877112">
        <w:rPr>
          <w:rFonts w:ascii="Arial" w:hAnsi="Arial" w:cs="Arial"/>
          <w:sz w:val="22"/>
          <w:szCs w:val="22"/>
          <w:lang w:val="sv-SE"/>
        </w:rPr>
        <w:t>Telefon: ...................................................................................................................................................</w:t>
      </w:r>
    </w:p>
    <w:p w14:paraId="478DD670" w14:textId="77777777" w:rsidR="00DD0F3F" w:rsidRPr="00877112" w:rsidRDefault="00DD0F3F" w:rsidP="00DD0F3F">
      <w:pPr>
        <w:rPr>
          <w:rFonts w:ascii="Arial" w:hAnsi="Arial" w:cs="Arial"/>
          <w:sz w:val="22"/>
          <w:szCs w:val="22"/>
          <w:lang w:val="sv-SE"/>
        </w:rPr>
      </w:pPr>
    </w:p>
    <w:p w14:paraId="2768525E" w14:textId="77777777" w:rsidR="00DD0F3F" w:rsidRPr="00877112" w:rsidRDefault="00DD0F3F" w:rsidP="00DD0F3F">
      <w:pPr>
        <w:rPr>
          <w:rFonts w:ascii="Arial" w:hAnsi="Arial" w:cs="Arial"/>
          <w:sz w:val="22"/>
          <w:szCs w:val="22"/>
          <w:lang w:val="sv-SE"/>
        </w:rPr>
      </w:pPr>
      <w:r w:rsidRPr="00877112">
        <w:rPr>
          <w:rFonts w:ascii="Arial" w:hAnsi="Arial" w:cs="Arial"/>
          <w:sz w:val="22"/>
          <w:szCs w:val="22"/>
          <w:lang w:val="sv-SE"/>
        </w:rPr>
        <w:t>E-post: .....................................................................................................................................................</w:t>
      </w:r>
    </w:p>
    <w:p w14:paraId="682CA528" w14:textId="77777777" w:rsidR="00DD0F3F" w:rsidRDefault="00DD0F3F" w:rsidP="00DD0F3F">
      <w:pPr>
        <w:rPr>
          <w:rFonts w:ascii="Arial" w:hAnsi="Arial" w:cs="Arial"/>
          <w:sz w:val="22"/>
          <w:szCs w:val="22"/>
          <w:lang w:val="sv-SE"/>
        </w:rPr>
      </w:pPr>
    </w:p>
    <w:p w14:paraId="13C8D48A" w14:textId="77777777" w:rsidR="00DD0F3F" w:rsidRDefault="00DD0F3F" w:rsidP="00DD0F3F">
      <w:pPr>
        <w:rPr>
          <w:rFonts w:ascii="Arial" w:hAnsi="Arial" w:cs="Arial"/>
          <w:sz w:val="22"/>
          <w:szCs w:val="22"/>
          <w:lang w:val="sv-SE"/>
        </w:rPr>
      </w:pPr>
      <w:r w:rsidRPr="00877112">
        <w:rPr>
          <w:rFonts w:ascii="Arial" w:hAnsi="Arial" w:cs="Arial"/>
          <w:sz w:val="22"/>
          <w:szCs w:val="22"/>
          <w:lang w:val="sv-SE"/>
        </w:rPr>
        <w:t>Träffas säkrast mellan: .................................och ...........................................</w:t>
      </w:r>
    </w:p>
    <w:p w14:paraId="1A8E5FEB" w14:textId="77777777" w:rsidR="00DD0F3F" w:rsidRDefault="00DD0F3F" w:rsidP="00DD0F3F">
      <w:pPr>
        <w:rPr>
          <w:rFonts w:ascii="Arial" w:hAnsi="Arial" w:cs="Arial"/>
          <w:sz w:val="22"/>
          <w:szCs w:val="22"/>
          <w:lang w:val="sv-SE"/>
        </w:rPr>
      </w:pPr>
    </w:p>
    <w:p w14:paraId="63026D2C" w14:textId="617D1C8D" w:rsidR="00DD0F3F" w:rsidRPr="00053979" w:rsidRDefault="00DD0F3F" w:rsidP="00DD0F3F">
      <w:pPr>
        <w:rPr>
          <w:rFonts w:ascii="Arial" w:hAnsi="Arial" w:cs="Arial"/>
          <w:sz w:val="22"/>
          <w:szCs w:val="22"/>
          <w:lang w:val="sv-SE"/>
        </w:rPr>
      </w:pPr>
      <w:r w:rsidRPr="00053979">
        <w:rPr>
          <w:rFonts w:ascii="Arial" w:hAnsi="Arial" w:cs="Arial"/>
          <w:sz w:val="22"/>
          <w:szCs w:val="22"/>
          <w:lang w:val="sv-SE"/>
        </w:rPr>
        <w:t>Anmälan kräver huvudmannens godkännande. Det åligger den enskilde deltagaren att inhämta detta</w:t>
      </w:r>
      <w:r w:rsidR="003907F7">
        <w:rPr>
          <w:rFonts w:ascii="Arial" w:hAnsi="Arial" w:cs="Arial"/>
          <w:sz w:val="22"/>
          <w:szCs w:val="22"/>
          <w:lang w:val="sv-SE"/>
        </w:rPr>
        <w:t xml:space="preserve">. </w:t>
      </w:r>
    </w:p>
    <w:p w14:paraId="6F2310AA" w14:textId="63390D73" w:rsidR="00DD0F3F" w:rsidRDefault="00DD0F3F" w:rsidP="00DD0F3F">
      <w:pPr>
        <w:rPr>
          <w:rFonts w:ascii="Arial" w:hAnsi="Arial" w:cs="Arial"/>
          <w:sz w:val="22"/>
          <w:szCs w:val="22"/>
          <w:lang w:val="sv-SE"/>
        </w:rPr>
      </w:pPr>
      <w:r w:rsidRPr="00053979">
        <w:rPr>
          <w:rFonts w:ascii="Arial" w:hAnsi="Arial" w:cs="Arial"/>
          <w:sz w:val="22"/>
          <w:szCs w:val="22"/>
          <w:lang w:val="sv-SE"/>
        </w:rPr>
        <w:t>Pfizer står för lunch i samband med fysiskt möte.</w:t>
      </w:r>
      <w:r w:rsidR="00322261">
        <w:rPr>
          <w:rFonts w:ascii="Arial" w:hAnsi="Arial" w:cs="Arial"/>
          <w:sz w:val="22"/>
          <w:szCs w:val="22"/>
          <w:lang w:val="sv-SE"/>
        </w:rPr>
        <w:t xml:space="preserve"> </w:t>
      </w:r>
      <w:r w:rsidR="00322261" w:rsidRPr="00322261">
        <w:rPr>
          <w:rFonts w:ascii="Arial" w:hAnsi="Arial" w:cs="Arial"/>
          <w:sz w:val="22"/>
          <w:szCs w:val="22"/>
          <w:lang w:val="sv-SE"/>
        </w:rPr>
        <w:t>Fysiskt möte kan komma att ombokas till digitalt möte beroende på pandemins utveckling.</w:t>
      </w:r>
    </w:p>
    <w:p w14:paraId="74301BB5" w14:textId="77777777" w:rsidR="00DD0F3F" w:rsidRPr="00CA1532" w:rsidRDefault="00DD0F3F" w:rsidP="00DD0F3F">
      <w:pPr>
        <w:rPr>
          <w:rFonts w:ascii="Arial" w:hAnsi="Arial" w:cs="Arial"/>
          <w:sz w:val="22"/>
          <w:szCs w:val="22"/>
          <w:lang w:val="sv-SE"/>
        </w:rPr>
      </w:pPr>
    </w:p>
    <w:p w14:paraId="04949575" w14:textId="77777777" w:rsidR="006D5088" w:rsidRPr="00AF0060" w:rsidRDefault="006D5088" w:rsidP="006D5088">
      <w:pPr>
        <w:jc w:val="both"/>
        <w:textAlignment w:val="baseline"/>
        <w:rPr>
          <w:rFonts w:ascii="Arial" w:eastAsia="Times New Roman" w:hAnsi="Arial" w:cs="Arial"/>
          <w:sz w:val="18"/>
          <w:szCs w:val="18"/>
          <w:lang w:val="sv-SE"/>
        </w:rPr>
      </w:pPr>
      <w:r w:rsidRPr="00AF0060">
        <w:rPr>
          <w:rFonts w:ascii="Arial" w:eastAsia="Times New Roman" w:hAnsi="Arial" w:cs="Arial"/>
          <w:b/>
          <w:bCs/>
          <w:sz w:val="18"/>
          <w:szCs w:val="18"/>
          <w:lang w:val="sv-SE"/>
        </w:rPr>
        <w:t xml:space="preserve">Dataskydd. </w:t>
      </w:r>
      <w:r w:rsidRPr="00AF0060">
        <w:rPr>
          <w:rFonts w:ascii="Arial" w:eastAsia="Times New Roman" w:hAnsi="Arial" w:cs="Arial"/>
          <w:sz w:val="18"/>
          <w:szCs w:val="18"/>
          <w:lang w:val="sv-SE"/>
        </w:rPr>
        <w:t>I samband med din anmälan för deltagande i mötet gäller följande. Hälso- och sjukvårdsanställdas personuppgifter behandlas (1) under kontroll av Pfizer AB, 556059-6255</w:t>
      </w:r>
      <w:r w:rsidRPr="00AF0060">
        <w:rPr>
          <w:rFonts w:ascii="Arial" w:eastAsia="Times New Roman" w:hAnsi="Arial" w:cs="Arial"/>
          <w:i/>
          <w:iCs/>
          <w:sz w:val="18"/>
          <w:szCs w:val="18"/>
          <w:lang w:val="sv-SE"/>
        </w:rPr>
        <w:t xml:space="preserve"> </w:t>
      </w:r>
      <w:r w:rsidRPr="00AF0060">
        <w:rPr>
          <w:rFonts w:ascii="Arial" w:eastAsia="Times New Roman" w:hAnsi="Arial" w:cs="Arial"/>
          <w:sz w:val="18"/>
          <w:szCs w:val="18"/>
          <w:lang w:val="sv-SE"/>
        </w:rPr>
        <w:t xml:space="preserve">och Bristol Myers Squibb Aktiebolag, 556092-9886, som var för sig är självständigt personuppgiftsansvariga och delas internationellt inom Pfizer-koncernen och Bristol Myers Squibb-koncernen och med tjänsteleverantörer med lämpliga skyddsåtgärder vidtagna;  (2) för att interagera och komma i kontakt med dig; för att bedriva vår verksamhet så att våra rättsliga skyldigheter efterlevs, för statistikändamål eller för att tillgodose våra berättigade intressen i att upprätthålla vår verksamhet; och (3) för att tillhandahålla dig med marknadsförings- och kommersiell kommunikation. Dina personuppgifter samlas in från dig av någon av dina kontakter med Pfizer eller Bristol Myers Squibb och från IT-företag som tillhandahåller informationstjänster inom hälso- och sjukvårdssektorn, allmänt tillgängliga källor för yrkesrelaterad information och partners för gemensam marknadsföring. Om du önskar att kontakta oss eller Pfizers eller Bristol Myers Squibbs dataskyddsombud, </w:t>
      </w:r>
      <w:r w:rsidRPr="00AF0060">
        <w:rPr>
          <w:rFonts w:ascii="Arial" w:eastAsia="Times New Roman" w:hAnsi="Arial" w:cs="Arial"/>
          <w:sz w:val="22"/>
          <w:szCs w:val="22"/>
          <w:lang w:val="sv-SE" w:eastAsia="sv-SE"/>
        </w:rPr>
        <w:fldChar w:fldCharType="begin"/>
      </w:r>
      <w:r w:rsidRPr="00AF0060">
        <w:rPr>
          <w:rFonts w:ascii="Arial" w:eastAsia="Times New Roman" w:hAnsi="Arial" w:cs="Arial"/>
          <w:sz w:val="22"/>
          <w:szCs w:val="22"/>
          <w:lang w:val="sv-SE" w:eastAsia="sv-SE"/>
        </w:rPr>
        <w:instrText xml:space="preserve"> HYPERLINK "mailto:EUDPO@BMS.com" \t "_blank" </w:instrText>
      </w:r>
      <w:r w:rsidRPr="00AF0060">
        <w:rPr>
          <w:rFonts w:ascii="Arial" w:eastAsia="Times New Roman" w:hAnsi="Arial" w:cs="Arial"/>
          <w:sz w:val="22"/>
          <w:szCs w:val="22"/>
          <w:lang w:val="sv-SE" w:eastAsia="sv-SE"/>
        </w:rPr>
        <w:fldChar w:fldCharType="separate"/>
      </w:r>
      <w:r w:rsidRPr="00AF0060">
        <w:rPr>
          <w:rFonts w:ascii="Arial" w:eastAsia="Times New Roman" w:hAnsi="Arial" w:cs="Arial"/>
          <w:color w:val="0000FF"/>
          <w:sz w:val="18"/>
          <w:szCs w:val="18"/>
          <w:u w:val="single"/>
          <w:lang w:val="sv-SE"/>
        </w:rPr>
        <w:t>EUDPO@BMS.com</w:t>
      </w:r>
      <w:r w:rsidRPr="00AF0060">
        <w:rPr>
          <w:rFonts w:ascii="Arial" w:eastAsia="Times New Roman" w:hAnsi="Arial" w:cs="Arial"/>
          <w:color w:val="0000FF"/>
          <w:sz w:val="18"/>
          <w:szCs w:val="18"/>
          <w:u w:val="single"/>
          <w:lang w:val="sv-SE"/>
        </w:rPr>
        <w:fldChar w:fldCharType="end"/>
      </w:r>
      <w:r w:rsidRPr="00AF0060">
        <w:rPr>
          <w:rFonts w:ascii="Arial" w:eastAsia="Times New Roman" w:hAnsi="Arial" w:cs="Arial"/>
          <w:sz w:val="18"/>
          <w:szCs w:val="18"/>
          <w:lang w:val="sv-SE"/>
        </w:rPr>
        <w:t>, för att få mer information rörande vårt respektive integritetsarbete eller för att begära att få utöva någon rättighet hänförligt till dataskydd (inklusive begäran om att få invända mot vårt respektive</w:t>
      </w:r>
      <w:r w:rsidRPr="00AF0060">
        <w:rPr>
          <w:rFonts w:ascii="Arial" w:eastAsia="Times New Roman" w:hAnsi="Arial" w:cs="Arial"/>
          <w:i/>
          <w:iCs/>
          <w:sz w:val="18"/>
          <w:szCs w:val="18"/>
          <w:lang w:val="sv-SE"/>
        </w:rPr>
        <w:t xml:space="preserve"> </w:t>
      </w:r>
      <w:r w:rsidRPr="00AF0060">
        <w:rPr>
          <w:rFonts w:ascii="Arial" w:eastAsia="Times New Roman" w:hAnsi="Arial" w:cs="Arial"/>
          <w:sz w:val="18"/>
          <w:szCs w:val="18"/>
          <w:lang w:val="sv-SE"/>
        </w:rPr>
        <w:t xml:space="preserve">berättigade intresse eller om att återkalla ett samtycke, om tillämpligt), vänligen se Pfizers Integritetsmeddelande för hälso- och sjukvårdsanställda inom EES på </w:t>
      </w:r>
      <w:r w:rsidRPr="00AF0060">
        <w:rPr>
          <w:rFonts w:ascii="Arial" w:eastAsia="Times New Roman" w:hAnsi="Arial" w:cs="Arial"/>
          <w:sz w:val="22"/>
          <w:szCs w:val="22"/>
          <w:lang w:val="sv-SE" w:eastAsia="sv-SE"/>
        </w:rPr>
        <w:fldChar w:fldCharType="begin"/>
      </w:r>
      <w:r w:rsidRPr="00AF0060">
        <w:rPr>
          <w:rFonts w:ascii="Arial" w:eastAsia="Times New Roman" w:hAnsi="Arial" w:cs="Arial"/>
          <w:sz w:val="22"/>
          <w:szCs w:val="22"/>
          <w:lang w:val="sv-SE" w:eastAsia="sv-SE"/>
        </w:rPr>
        <w:instrText xml:space="preserve"> HYPERLINK "https://urldefense.proofpoint.com/v2/url?u=https-3A__na01.safelinks.protection.outlook.com_-3Furl-3Dhttps-253A-252F-252Fprivacycenter.pfizer.com-252Fsv-252Fhcp-26data-3D02-257C01-257CBjorn.Grindebratt-2540bms.com-257Cf39f61662c144311733208d5dcddd045-257C71e34cb83a564fd5a2594acadab6e4ac-257C0-257C0-257C636657767610784351-26sdata-3D7MqgxZhufTYRr4-252BZq0yppct3vu7e0xhblmUK-252B9SUAqU-253D-26reserved-3D0&amp;d=DwMFAw&amp;c=UE1eNsedaKncO0Yl_u8bfw&amp;r=a6hZRfh2oF3epEvN6Ci-WxAF2be4tuh8ryqD9HvmbLE&amp;m=uQpnJFVnDQpt-PxhFzCEWhRldFTthBEL6FsH6bDA43U&amp;s=dFnknOTtfyiU7D2gcsHOe_AUtmRjxMt9btNit2xjHHs&amp;e=" \t "_blank" </w:instrText>
      </w:r>
      <w:r w:rsidRPr="00AF0060">
        <w:rPr>
          <w:rFonts w:ascii="Arial" w:eastAsia="Times New Roman" w:hAnsi="Arial" w:cs="Arial"/>
          <w:sz w:val="22"/>
          <w:szCs w:val="22"/>
          <w:lang w:val="sv-SE" w:eastAsia="sv-SE"/>
        </w:rPr>
        <w:fldChar w:fldCharType="separate"/>
      </w:r>
      <w:r w:rsidRPr="00AF0060">
        <w:rPr>
          <w:rFonts w:ascii="Arial" w:eastAsia="Times New Roman" w:hAnsi="Arial" w:cs="Arial"/>
          <w:color w:val="0000FF"/>
          <w:sz w:val="18"/>
          <w:szCs w:val="18"/>
          <w:u w:val="single"/>
          <w:lang w:val="sv-SE"/>
        </w:rPr>
        <w:t>https://privacycenter.pfizer.com/sv/hcp</w:t>
      </w:r>
      <w:r w:rsidRPr="00AF0060">
        <w:rPr>
          <w:rFonts w:ascii="Arial" w:eastAsia="Times New Roman" w:hAnsi="Arial" w:cs="Arial"/>
          <w:color w:val="0000FF"/>
          <w:sz w:val="18"/>
          <w:szCs w:val="18"/>
          <w:u w:val="single"/>
          <w:lang w:val="sv-SE"/>
        </w:rPr>
        <w:fldChar w:fldCharType="end"/>
      </w:r>
      <w:r w:rsidRPr="00AF0060">
        <w:rPr>
          <w:rFonts w:ascii="Arial" w:eastAsia="Times New Roman" w:hAnsi="Arial" w:cs="Arial"/>
          <w:sz w:val="18"/>
          <w:szCs w:val="18"/>
          <w:u w:val="single"/>
          <w:lang w:val="sv-SE"/>
        </w:rPr>
        <w:t xml:space="preserve"> </w:t>
      </w:r>
      <w:r w:rsidRPr="00AF0060">
        <w:rPr>
          <w:rFonts w:ascii="Arial" w:eastAsia="Times New Roman" w:hAnsi="Arial" w:cs="Arial"/>
          <w:sz w:val="18"/>
          <w:szCs w:val="18"/>
          <w:lang w:val="sv-SE"/>
        </w:rPr>
        <w:t>och Bristol Myers Squibbs Integritetspolicy på</w:t>
      </w:r>
      <w:r w:rsidRPr="00AF0060">
        <w:rPr>
          <w:rFonts w:ascii="Arial" w:eastAsia="Times New Roman" w:hAnsi="Arial" w:cs="Arial"/>
          <w:sz w:val="18"/>
          <w:szCs w:val="18"/>
          <w:u w:val="single"/>
          <w:lang w:val="sv-SE"/>
        </w:rPr>
        <w:t xml:space="preserve"> </w:t>
      </w:r>
      <w:hyperlink r:id="rId16" w:tgtFrame="_blank" w:history="1">
        <w:r w:rsidRPr="00AF0060">
          <w:rPr>
            <w:rFonts w:ascii="Arial" w:eastAsia="Times New Roman" w:hAnsi="Arial" w:cs="Arial"/>
            <w:color w:val="0000FF"/>
            <w:sz w:val="18"/>
            <w:szCs w:val="18"/>
            <w:u w:val="single"/>
            <w:lang w:val="sv-SE"/>
          </w:rPr>
          <w:t>https://www.bms.com/se/privacy-policy.html</w:t>
        </w:r>
      </w:hyperlink>
      <w:r w:rsidRPr="00AF0060">
        <w:rPr>
          <w:rFonts w:ascii="Arial" w:eastAsia="Times New Roman" w:hAnsi="Arial" w:cs="Arial"/>
          <w:sz w:val="18"/>
          <w:szCs w:val="18"/>
          <w:lang w:val="sv-SE"/>
        </w:rPr>
        <w:t xml:space="preserve"> i enlighet med Bristol Myers Squibbs bindande företagsbestämmelser som du kan läsa här:  </w:t>
      </w:r>
      <w:r w:rsidRPr="00AF0060">
        <w:rPr>
          <w:rFonts w:ascii="Arial" w:eastAsia="Times New Roman" w:hAnsi="Arial" w:cs="Arial"/>
          <w:sz w:val="22"/>
          <w:szCs w:val="22"/>
          <w:lang w:val="sv-SE" w:eastAsia="sv-SE"/>
        </w:rPr>
        <w:fldChar w:fldCharType="begin"/>
      </w:r>
      <w:r w:rsidRPr="00AF0060">
        <w:rPr>
          <w:rFonts w:ascii="Arial" w:eastAsia="Times New Roman" w:hAnsi="Arial" w:cs="Arial"/>
          <w:sz w:val="22"/>
          <w:szCs w:val="22"/>
          <w:lang w:val="sv-SE" w:eastAsia="sv-SE"/>
        </w:rPr>
        <w:instrText xml:space="preserve"> HYPERLINK "https://www.bms.com/assets/bms/us/en-us/pdf/binding-corporate-rules.pdf" \t "_blank" </w:instrText>
      </w:r>
      <w:r w:rsidRPr="00AF0060">
        <w:rPr>
          <w:rFonts w:ascii="Arial" w:eastAsia="Times New Roman" w:hAnsi="Arial" w:cs="Arial"/>
          <w:sz w:val="22"/>
          <w:szCs w:val="22"/>
          <w:lang w:val="sv-SE" w:eastAsia="sv-SE"/>
        </w:rPr>
        <w:fldChar w:fldCharType="separate"/>
      </w:r>
      <w:r w:rsidRPr="00AF0060">
        <w:rPr>
          <w:rFonts w:ascii="Arial" w:eastAsia="Times New Roman" w:hAnsi="Arial" w:cs="Arial"/>
          <w:color w:val="0000FF"/>
          <w:sz w:val="18"/>
          <w:szCs w:val="18"/>
          <w:u w:val="single"/>
          <w:lang w:val="sv-SE"/>
        </w:rPr>
        <w:t>https://www.bms.com/assets/bms/us/en-us/pdf/binding-corporate-rules.pdf</w:t>
      </w:r>
      <w:r w:rsidRPr="00AF0060">
        <w:rPr>
          <w:rFonts w:ascii="Arial" w:eastAsia="Times New Roman" w:hAnsi="Arial" w:cs="Arial"/>
          <w:color w:val="0000FF"/>
          <w:sz w:val="18"/>
          <w:szCs w:val="18"/>
          <w:u w:val="single"/>
          <w:lang w:val="sv-SE"/>
        </w:rPr>
        <w:fldChar w:fldCharType="end"/>
      </w:r>
      <w:r w:rsidRPr="00AF0060">
        <w:rPr>
          <w:rFonts w:ascii="Arial" w:eastAsia="Times New Roman" w:hAnsi="Arial" w:cs="Arial"/>
          <w:sz w:val="18"/>
          <w:szCs w:val="18"/>
          <w:lang w:val="sv-SE"/>
        </w:rPr>
        <w:t> </w:t>
      </w:r>
    </w:p>
    <w:p w14:paraId="5336570F" w14:textId="77777777" w:rsidR="006D5088" w:rsidRPr="00AF0060" w:rsidRDefault="006D5088" w:rsidP="006D5088">
      <w:pPr>
        <w:jc w:val="both"/>
        <w:textAlignment w:val="baseline"/>
        <w:rPr>
          <w:rFonts w:ascii="Arial" w:eastAsia="Times New Roman" w:hAnsi="Arial" w:cs="Arial"/>
          <w:sz w:val="18"/>
          <w:szCs w:val="18"/>
          <w:lang w:val="en-SE" w:eastAsia="en-SE"/>
        </w:rPr>
      </w:pPr>
    </w:p>
    <w:p w14:paraId="66B6C512" w14:textId="77777777" w:rsidR="006D5088" w:rsidRPr="00AF0060" w:rsidRDefault="006D5088" w:rsidP="006D5088">
      <w:pPr>
        <w:textAlignment w:val="baseline"/>
        <w:rPr>
          <w:rFonts w:ascii="Arial" w:eastAsia="Times New Roman" w:hAnsi="Arial" w:cs="Arial"/>
          <w:sz w:val="18"/>
          <w:szCs w:val="18"/>
          <w:lang w:val="sv-SE"/>
        </w:rPr>
      </w:pPr>
      <w:r w:rsidRPr="00AF0060">
        <w:rPr>
          <w:rFonts w:ascii="Arial" w:eastAsia="Times New Roman" w:hAnsi="Arial" w:cs="Arial"/>
          <w:sz w:val="18"/>
          <w:szCs w:val="18"/>
          <w:lang w:val="sv-SE"/>
        </w:rPr>
        <w:t xml:space="preserve">Bristol Myers Squibb AB, Hemvärnsgatan 9, </w:t>
      </w:r>
      <w:r w:rsidRPr="00AF0060">
        <w:rPr>
          <w:rFonts w:ascii="Arial" w:eastAsia="Times New Roman" w:hAnsi="Arial" w:cs="Arial"/>
          <w:sz w:val="18"/>
          <w:szCs w:val="18"/>
          <w:lang w:val="it-IT"/>
        </w:rPr>
        <w:t xml:space="preserve">tel. 08-704 71 00, </w:t>
      </w:r>
      <w:r w:rsidRPr="00AF0060">
        <w:rPr>
          <w:rFonts w:ascii="Arial" w:eastAsia="Times New Roman" w:hAnsi="Arial" w:cs="Arial"/>
          <w:sz w:val="22"/>
          <w:szCs w:val="22"/>
          <w:lang w:val="sv-SE" w:eastAsia="sv-SE"/>
        </w:rPr>
        <w:fldChar w:fldCharType="begin"/>
      </w:r>
      <w:r w:rsidRPr="00AF0060">
        <w:rPr>
          <w:rFonts w:ascii="Arial" w:eastAsia="Times New Roman" w:hAnsi="Arial" w:cs="Arial"/>
          <w:sz w:val="22"/>
          <w:szCs w:val="22"/>
          <w:lang w:val="sv-SE" w:eastAsia="sv-SE"/>
        </w:rPr>
        <w:instrText xml:space="preserve"> HYPERLINK "http://www.bms.com/se" \t "_blank" </w:instrText>
      </w:r>
      <w:r w:rsidRPr="00AF0060">
        <w:rPr>
          <w:rFonts w:ascii="Arial" w:eastAsia="Times New Roman" w:hAnsi="Arial" w:cs="Arial"/>
          <w:sz w:val="22"/>
          <w:szCs w:val="22"/>
          <w:lang w:val="sv-SE" w:eastAsia="sv-SE"/>
        </w:rPr>
        <w:fldChar w:fldCharType="separate"/>
      </w:r>
      <w:r w:rsidRPr="00AF0060">
        <w:rPr>
          <w:rFonts w:ascii="Arial" w:eastAsia="Times New Roman" w:hAnsi="Arial" w:cs="Arial"/>
          <w:color w:val="0000FF"/>
          <w:sz w:val="18"/>
          <w:szCs w:val="18"/>
          <w:u w:val="single"/>
          <w:lang w:val="it-IT"/>
        </w:rPr>
        <w:t>www.bms.com/se</w:t>
      </w:r>
      <w:r w:rsidRPr="00AF0060">
        <w:rPr>
          <w:rFonts w:ascii="Arial" w:eastAsia="Times New Roman" w:hAnsi="Arial" w:cs="Arial"/>
          <w:color w:val="0000FF"/>
          <w:sz w:val="18"/>
          <w:szCs w:val="18"/>
          <w:u w:val="single"/>
          <w:lang w:val="it-IT"/>
        </w:rPr>
        <w:fldChar w:fldCharType="end"/>
      </w:r>
      <w:r w:rsidRPr="00AF0060">
        <w:rPr>
          <w:rFonts w:ascii="Arial" w:eastAsia="Times New Roman" w:hAnsi="Arial" w:cs="Arial"/>
          <w:color w:val="0000FF"/>
          <w:sz w:val="18"/>
          <w:szCs w:val="18"/>
          <w:u w:val="single"/>
          <w:lang w:val="it-IT"/>
        </w:rPr>
        <w:t>,</w:t>
      </w:r>
      <w:r w:rsidRPr="00AF0060">
        <w:rPr>
          <w:rFonts w:ascii="Arial" w:eastAsia="Times New Roman" w:hAnsi="Arial" w:cs="Arial"/>
          <w:sz w:val="18"/>
          <w:szCs w:val="18"/>
          <w:lang w:val="sv-SE"/>
        </w:rPr>
        <w:t>   </w:t>
      </w:r>
    </w:p>
    <w:p w14:paraId="0CB32F97" w14:textId="77777777" w:rsidR="006D5088" w:rsidRPr="00AF0060" w:rsidRDefault="006D5088" w:rsidP="006D5088">
      <w:pPr>
        <w:textAlignment w:val="baseline"/>
        <w:rPr>
          <w:rFonts w:ascii="Arial" w:eastAsia="Times New Roman" w:hAnsi="Arial" w:cs="Arial"/>
          <w:sz w:val="18"/>
          <w:szCs w:val="18"/>
          <w:lang w:val="sv-SE"/>
        </w:rPr>
      </w:pPr>
      <w:r w:rsidRPr="00AF0060">
        <w:rPr>
          <w:rFonts w:ascii="Arial" w:eastAsia="Times New Roman" w:hAnsi="Arial" w:cs="Arial"/>
          <w:sz w:val="18"/>
          <w:szCs w:val="18"/>
          <w:lang w:val="sv-SE"/>
        </w:rPr>
        <w:t xml:space="preserve">Pfizer AB, tel. 08-550 520 00,  </w:t>
      </w:r>
      <w:r w:rsidRPr="00AF0060">
        <w:rPr>
          <w:rFonts w:ascii="Arial" w:eastAsia="Times New Roman" w:hAnsi="Arial" w:cs="Arial"/>
          <w:sz w:val="22"/>
          <w:szCs w:val="22"/>
          <w:lang w:val="sv-SE" w:eastAsia="sv-SE"/>
        </w:rPr>
        <w:fldChar w:fldCharType="begin"/>
      </w:r>
      <w:r w:rsidRPr="00AF0060">
        <w:rPr>
          <w:rFonts w:ascii="Arial" w:eastAsia="Times New Roman" w:hAnsi="Arial" w:cs="Arial"/>
          <w:sz w:val="22"/>
          <w:szCs w:val="22"/>
          <w:lang w:val="sv-SE" w:eastAsia="sv-SE"/>
        </w:rPr>
        <w:instrText xml:space="preserve"> HYPERLINK "https://urldefense.proofpoint.com/v2/url?u=https-3A__na01.safelinks.protection.outlook.com_-3Furl-3Dhttps-253A-252F-252Furldefense.proofpoint.com-252Fv2-252Furl-253Fu-253Dhttp-2D3A-5F-5Fwww.pfizer.se-2526d-253DDwMFAw-2526c-253DUE1eNsedaKncO0Yl-5Fu8bfw-2526r-253Da6hZRfh2oF3epEvN6Ci-2DWxAF2be4tuh8ryqD9HvmbLE-2526m-253DCqEVjOFnWnbsri9HQ2Cc-2DnSY78rznOg3TRdhWC1YOg4-2526s-253DSucoV1kqprlkUu-2DLjMEQIYjOfcfHoLWnzyHgjQmUYGk-2526e-253D-26data-3D02-257C01-257CBjorn.Grindebratt-2540bms.com-257Cf39f61662c144311733208d5dcddd045-257C71e34cb83a564fd5a2594acadab6e4ac-257C0-257C0-257C636657767610784351-26sdata-3DJUgXalCoVRaX1lpcNwQ-252B54xSymvzop2UqvusytPMFUc-253D-26reserved-3D0&amp;d=DwMFAw&amp;c=UE1eNsedaKncO0Yl_u8bfw&amp;r=a6hZRfh2oF3epEvN6Ci-WxAF2be4tuh8ryqD9HvmbLE&amp;m=uQpnJFVnDQpt-PxhFzCEWhRldFTthBEL6FsH6bDA43U&amp;s=IJLcu-UmrKgoRJTZcZFXl7wo87VWiKV_-sIjCaKeYyI&amp;e=" \t "_blank" </w:instrText>
      </w:r>
      <w:r w:rsidRPr="00AF0060">
        <w:rPr>
          <w:rFonts w:ascii="Arial" w:eastAsia="Times New Roman" w:hAnsi="Arial" w:cs="Arial"/>
          <w:sz w:val="22"/>
          <w:szCs w:val="22"/>
          <w:lang w:val="sv-SE" w:eastAsia="sv-SE"/>
        </w:rPr>
        <w:fldChar w:fldCharType="separate"/>
      </w:r>
      <w:r w:rsidRPr="00AF0060">
        <w:rPr>
          <w:rFonts w:ascii="Arial" w:eastAsia="Times New Roman" w:hAnsi="Arial" w:cs="Arial"/>
          <w:color w:val="0000FF"/>
          <w:sz w:val="18"/>
          <w:szCs w:val="18"/>
          <w:u w:val="single"/>
          <w:lang w:val="sv-SE"/>
        </w:rPr>
        <w:t>www.pfizer.se</w:t>
      </w:r>
      <w:r w:rsidRPr="00AF0060">
        <w:rPr>
          <w:rFonts w:ascii="Arial" w:eastAsia="Times New Roman" w:hAnsi="Arial" w:cs="Arial"/>
          <w:color w:val="0000FF"/>
          <w:sz w:val="18"/>
          <w:szCs w:val="18"/>
          <w:u w:val="single"/>
          <w:lang w:val="sv-SE"/>
        </w:rPr>
        <w:fldChar w:fldCharType="end"/>
      </w:r>
      <w:r w:rsidRPr="00AF0060">
        <w:rPr>
          <w:rFonts w:ascii="Arial" w:eastAsia="Times New Roman" w:hAnsi="Arial" w:cs="Arial"/>
          <w:sz w:val="18"/>
          <w:szCs w:val="18"/>
          <w:lang w:val="sv-SE"/>
        </w:rPr>
        <w:t xml:space="preserve">, Personuppgiftsfrågor: </w:t>
      </w:r>
      <w:hyperlink r:id="rId17" w:tgtFrame="_blank" w:history="1">
        <w:r w:rsidRPr="00AF0060">
          <w:rPr>
            <w:rFonts w:ascii="Arial" w:eastAsia="Times New Roman" w:hAnsi="Arial" w:cs="Arial"/>
            <w:color w:val="0000FF"/>
            <w:sz w:val="18"/>
            <w:szCs w:val="18"/>
            <w:u w:val="single"/>
            <w:lang w:val="sv-SE"/>
          </w:rPr>
          <w:t>info.sweden@pfizer.com</w:t>
        </w:r>
      </w:hyperlink>
      <w:r w:rsidRPr="00AF0060">
        <w:rPr>
          <w:rFonts w:ascii="Arial" w:eastAsia="Times New Roman" w:hAnsi="Arial" w:cs="Arial"/>
          <w:sz w:val="18"/>
          <w:szCs w:val="18"/>
          <w:lang w:val="sv-SE"/>
        </w:rPr>
        <w:t> </w:t>
      </w:r>
    </w:p>
    <w:p w14:paraId="7A52510B" w14:textId="5A42CED6" w:rsidR="00DD0F3F" w:rsidRPr="00385287" w:rsidRDefault="00DD0F3F" w:rsidP="00DD0F3F">
      <w:pPr>
        <w:ind w:left="7200" w:firstLine="720"/>
        <w:rPr>
          <w:rFonts w:ascii="Tahoma" w:hAnsi="Tahoma" w:cs="Tahoma"/>
          <w:sz w:val="17"/>
          <w:szCs w:val="17"/>
          <w:lang w:val="sv-SE"/>
        </w:rPr>
      </w:pPr>
    </w:p>
    <w:p w14:paraId="42FC12E6" w14:textId="2BAD3A74" w:rsidR="00DD0F3F" w:rsidRPr="005442A6" w:rsidRDefault="00DD0F3F" w:rsidP="00DD0F3F">
      <w:pPr>
        <w:ind w:left="7920"/>
        <w:rPr>
          <w:rFonts w:ascii="Arial" w:hAnsi="Arial" w:cs="Arial"/>
          <w:b/>
          <w:sz w:val="16"/>
          <w:szCs w:val="16"/>
          <w:lang w:val="sv-SE"/>
        </w:rPr>
      </w:pPr>
      <w:r>
        <w:rPr>
          <w:rFonts w:ascii="Arial" w:hAnsi="Arial" w:cs="Arial"/>
          <w:sz w:val="16"/>
          <w:szCs w:val="16"/>
          <w:lang w:val="sv-SE" w:eastAsia="sv-SE"/>
        </w:rPr>
        <w:t xml:space="preserve">     </w:t>
      </w:r>
    </w:p>
    <w:p w14:paraId="5B6DDDCA" w14:textId="47EE3DE8" w:rsidR="00DD0F3F" w:rsidRPr="005442A6" w:rsidRDefault="00DD0F3F" w:rsidP="00DD0F3F">
      <w:pPr>
        <w:ind w:left="7200" w:firstLine="720"/>
        <w:rPr>
          <w:rFonts w:ascii="Arial" w:hAnsi="Arial" w:cs="Arial"/>
          <w:b/>
          <w:sz w:val="16"/>
          <w:szCs w:val="16"/>
          <w:lang w:val="sv-SE"/>
        </w:rPr>
      </w:pPr>
      <w:r>
        <w:rPr>
          <w:rFonts w:ascii="Arial" w:hAnsi="Arial" w:cs="Arial"/>
          <w:sz w:val="16"/>
          <w:szCs w:val="16"/>
          <w:lang w:val="sv-SE" w:eastAsia="sv-SE"/>
        </w:rPr>
        <w:t xml:space="preserve">      </w:t>
      </w:r>
    </w:p>
    <w:p w14:paraId="20E27F3A" w14:textId="192F46E1" w:rsidR="00DD0F3F" w:rsidRDefault="00DD0F3F" w:rsidP="00DD0F3F">
      <w:pPr>
        <w:rPr>
          <w:rFonts w:ascii="Arial" w:hAnsi="Arial" w:cs="Arial"/>
          <w:sz w:val="16"/>
          <w:szCs w:val="16"/>
          <w:lang w:val="sv-SE" w:eastAsia="sv-SE"/>
        </w:rPr>
      </w:pPr>
    </w:p>
    <w:tbl>
      <w:tblPr>
        <w:tblW w:w="0" w:type="auto"/>
        <w:tblInd w:w="3652" w:type="dxa"/>
        <w:tblLayout w:type="fixed"/>
        <w:tblLook w:val="0000" w:firstRow="0" w:lastRow="0" w:firstColumn="0" w:lastColumn="0" w:noHBand="0" w:noVBand="0"/>
      </w:tblPr>
      <w:tblGrid>
        <w:gridCol w:w="4886"/>
      </w:tblGrid>
      <w:tr w:rsidR="00DD0F3F" w:rsidRPr="00C71FC8" w14:paraId="5A6DE30A" w14:textId="77777777" w:rsidTr="00566AB6">
        <w:trPr>
          <w:trHeight w:val="454"/>
        </w:trPr>
        <w:tc>
          <w:tcPr>
            <w:tcW w:w="4886" w:type="dxa"/>
          </w:tcPr>
          <w:p w14:paraId="6EF8D0C4" w14:textId="77777777" w:rsidR="00DD0F3F" w:rsidRPr="00AB30E2" w:rsidRDefault="00DD0F3F" w:rsidP="00F67A27">
            <w:pPr>
              <w:rPr>
                <w:rFonts w:ascii="Arial" w:hAnsi="Arial" w:cs="Arial"/>
                <w:b/>
                <w:sz w:val="32"/>
                <w:lang w:val="sv-SE"/>
              </w:rPr>
            </w:pPr>
          </w:p>
        </w:tc>
      </w:tr>
    </w:tbl>
    <w:p w14:paraId="44ABEFF1" w14:textId="77777777" w:rsidR="00DD0F3F" w:rsidRDefault="00DD0F3F" w:rsidP="00DD0F3F">
      <w:pPr>
        <w:autoSpaceDE w:val="0"/>
        <w:autoSpaceDN w:val="0"/>
        <w:rPr>
          <w:rFonts w:ascii="Arial" w:hAnsi="Arial" w:cs="Arial"/>
          <w:b/>
          <w:bCs/>
          <w:sz w:val="18"/>
          <w:szCs w:val="18"/>
          <w:lang w:val="it-IT"/>
        </w:rPr>
      </w:pPr>
    </w:p>
    <w:p w14:paraId="1320CD51" w14:textId="77777777" w:rsidR="00DD0F3F" w:rsidRDefault="00DD0F3F" w:rsidP="00DD0F3F">
      <w:pPr>
        <w:autoSpaceDE w:val="0"/>
        <w:autoSpaceDN w:val="0"/>
        <w:rPr>
          <w:rFonts w:ascii="Arial" w:hAnsi="Arial" w:cs="Arial"/>
          <w:b/>
          <w:bCs/>
          <w:sz w:val="18"/>
          <w:szCs w:val="18"/>
          <w:lang w:val="it-IT"/>
        </w:rPr>
      </w:pPr>
    </w:p>
    <w:p w14:paraId="6C714AF4" w14:textId="77777777" w:rsidR="00DD0F3F" w:rsidRDefault="00DD0F3F" w:rsidP="00DD0F3F">
      <w:pPr>
        <w:autoSpaceDE w:val="0"/>
        <w:autoSpaceDN w:val="0"/>
        <w:rPr>
          <w:rFonts w:ascii="Arial" w:hAnsi="Arial" w:cs="Arial"/>
          <w:b/>
          <w:bCs/>
          <w:sz w:val="18"/>
          <w:szCs w:val="18"/>
          <w:lang w:val="it-IT"/>
        </w:rPr>
      </w:pPr>
    </w:p>
    <w:p w14:paraId="51556B20" w14:textId="77777777" w:rsidR="00DD0F3F" w:rsidRDefault="00DD0F3F" w:rsidP="00DD0F3F">
      <w:pPr>
        <w:autoSpaceDE w:val="0"/>
        <w:autoSpaceDN w:val="0"/>
        <w:rPr>
          <w:rFonts w:ascii="Arial" w:hAnsi="Arial" w:cs="Arial"/>
          <w:b/>
          <w:bCs/>
          <w:sz w:val="18"/>
          <w:szCs w:val="18"/>
          <w:lang w:val="it-IT"/>
        </w:rPr>
      </w:pPr>
    </w:p>
    <w:p w14:paraId="54FB8776" w14:textId="77777777" w:rsidR="00DD0F3F" w:rsidRDefault="00DD0F3F" w:rsidP="00DD0F3F">
      <w:pPr>
        <w:autoSpaceDE w:val="0"/>
        <w:autoSpaceDN w:val="0"/>
        <w:rPr>
          <w:rFonts w:ascii="Arial" w:hAnsi="Arial" w:cs="Arial"/>
          <w:b/>
          <w:bCs/>
          <w:sz w:val="18"/>
          <w:szCs w:val="18"/>
          <w:lang w:val="it-IT"/>
        </w:rPr>
      </w:pPr>
    </w:p>
    <w:p w14:paraId="20016EB5" w14:textId="77777777" w:rsidR="00687133" w:rsidRDefault="00687133" w:rsidP="00687133">
      <w:pPr>
        <w:pStyle w:val="BodyText"/>
        <w:kinsoku w:val="0"/>
        <w:overflowPunct w:val="0"/>
        <w:spacing w:before="7" w:after="1"/>
        <w:rPr>
          <w:sz w:val="10"/>
          <w:szCs w:val="10"/>
        </w:rPr>
      </w:pPr>
    </w:p>
    <w:tbl>
      <w:tblPr>
        <w:tblW w:w="0" w:type="auto"/>
        <w:tblLayout w:type="fixed"/>
        <w:tblCellMar>
          <w:left w:w="70" w:type="dxa"/>
          <w:right w:w="70" w:type="dxa"/>
        </w:tblCellMar>
        <w:tblLook w:val="0000" w:firstRow="0" w:lastRow="0" w:firstColumn="0" w:lastColumn="0" w:noHBand="0" w:noVBand="0"/>
      </w:tblPr>
      <w:tblGrid>
        <w:gridCol w:w="3614"/>
        <w:gridCol w:w="3969"/>
        <w:gridCol w:w="709"/>
        <w:gridCol w:w="1417"/>
      </w:tblGrid>
      <w:tr w:rsidR="00295875" w14:paraId="68B54539" w14:textId="77777777" w:rsidTr="003810F7">
        <w:trPr>
          <w:cantSplit/>
        </w:trPr>
        <w:tc>
          <w:tcPr>
            <w:tcW w:w="8292" w:type="dxa"/>
            <w:gridSpan w:val="3"/>
          </w:tcPr>
          <w:p w14:paraId="76C576D4" w14:textId="77777777" w:rsidR="00295875" w:rsidRPr="00877112" w:rsidRDefault="00295875" w:rsidP="003810F7">
            <w:pPr>
              <w:rPr>
                <w:lang w:val="sv-SE"/>
              </w:rPr>
            </w:pPr>
            <w:r w:rsidRPr="00877112">
              <w:rPr>
                <w:lang w:val="sv-SE"/>
              </w:rPr>
              <w:br w:type="page"/>
            </w:r>
          </w:p>
        </w:tc>
        <w:tc>
          <w:tcPr>
            <w:tcW w:w="1417" w:type="dxa"/>
            <w:tcBorders>
              <w:top w:val="single" w:sz="6" w:space="0" w:color="auto"/>
              <w:left w:val="single" w:sz="6" w:space="0" w:color="auto"/>
              <w:bottom w:val="single" w:sz="6" w:space="0" w:color="auto"/>
              <w:right w:val="single" w:sz="6" w:space="0" w:color="auto"/>
            </w:tcBorders>
          </w:tcPr>
          <w:p w14:paraId="106CA94A" w14:textId="77777777" w:rsidR="00295875" w:rsidRPr="00877112" w:rsidRDefault="00295875" w:rsidP="003810F7">
            <w:pPr>
              <w:jc w:val="center"/>
              <w:rPr>
                <w:sz w:val="12"/>
                <w:lang w:val="sv-SE"/>
              </w:rPr>
            </w:pPr>
          </w:p>
          <w:p w14:paraId="33A7428B" w14:textId="77777777" w:rsidR="00295875" w:rsidRPr="00006CFE" w:rsidRDefault="00295875" w:rsidP="003810F7">
            <w:pPr>
              <w:jc w:val="center"/>
              <w:rPr>
                <w:rFonts w:ascii="Arial" w:hAnsi="Arial" w:cs="Arial"/>
                <w:b/>
                <w:sz w:val="18"/>
              </w:rPr>
            </w:pPr>
            <w:proofErr w:type="spellStart"/>
            <w:r w:rsidRPr="00006CFE">
              <w:rPr>
                <w:rFonts w:ascii="Arial" w:hAnsi="Arial" w:cs="Arial"/>
                <w:b/>
                <w:sz w:val="18"/>
              </w:rPr>
              <w:t>Frankeras</w:t>
            </w:r>
            <w:proofErr w:type="spellEnd"/>
          </w:p>
          <w:p w14:paraId="32B08CFD" w14:textId="77777777" w:rsidR="00295875" w:rsidRPr="00006CFE" w:rsidRDefault="00295875" w:rsidP="003810F7">
            <w:pPr>
              <w:jc w:val="center"/>
              <w:rPr>
                <w:rFonts w:ascii="Arial" w:hAnsi="Arial" w:cs="Arial"/>
                <w:b/>
                <w:sz w:val="18"/>
              </w:rPr>
            </w:pPr>
            <w:proofErr w:type="spellStart"/>
            <w:r w:rsidRPr="00006CFE">
              <w:rPr>
                <w:rFonts w:ascii="Arial" w:hAnsi="Arial" w:cs="Arial"/>
                <w:b/>
                <w:sz w:val="18"/>
              </w:rPr>
              <w:t>ej</w:t>
            </w:r>
            <w:proofErr w:type="spellEnd"/>
          </w:p>
          <w:p w14:paraId="3A1D8C1E" w14:textId="77777777" w:rsidR="00295875" w:rsidRPr="00006CFE" w:rsidRDefault="00295875" w:rsidP="003810F7">
            <w:pPr>
              <w:jc w:val="center"/>
              <w:rPr>
                <w:rFonts w:ascii="Arial" w:hAnsi="Arial" w:cs="Arial"/>
                <w:b/>
                <w:sz w:val="18"/>
              </w:rPr>
            </w:pPr>
            <w:proofErr w:type="spellStart"/>
            <w:r w:rsidRPr="00006CFE">
              <w:rPr>
                <w:rFonts w:ascii="Arial" w:hAnsi="Arial" w:cs="Arial"/>
                <w:b/>
                <w:sz w:val="18"/>
              </w:rPr>
              <w:t>mottagaren</w:t>
            </w:r>
            <w:proofErr w:type="spellEnd"/>
            <w:r w:rsidRPr="00006CFE">
              <w:rPr>
                <w:rFonts w:ascii="Arial" w:hAnsi="Arial" w:cs="Arial"/>
                <w:b/>
                <w:sz w:val="18"/>
              </w:rPr>
              <w:t xml:space="preserve"> </w:t>
            </w:r>
            <w:proofErr w:type="spellStart"/>
            <w:r w:rsidRPr="00006CFE">
              <w:rPr>
                <w:rFonts w:ascii="Arial" w:hAnsi="Arial" w:cs="Arial"/>
                <w:b/>
                <w:sz w:val="18"/>
              </w:rPr>
              <w:t>betalar</w:t>
            </w:r>
            <w:proofErr w:type="spellEnd"/>
          </w:p>
          <w:p w14:paraId="1A953C4F" w14:textId="77777777" w:rsidR="00295875" w:rsidRPr="00006CFE" w:rsidRDefault="00295875" w:rsidP="003810F7">
            <w:pPr>
              <w:jc w:val="center"/>
              <w:rPr>
                <w:rFonts w:ascii="Arial" w:hAnsi="Arial" w:cs="Arial"/>
                <w:b/>
                <w:sz w:val="18"/>
              </w:rPr>
            </w:pPr>
            <w:proofErr w:type="spellStart"/>
            <w:r w:rsidRPr="00006CFE">
              <w:rPr>
                <w:rFonts w:ascii="Arial" w:hAnsi="Arial" w:cs="Arial"/>
                <w:b/>
                <w:sz w:val="18"/>
              </w:rPr>
              <w:t>portot</w:t>
            </w:r>
            <w:proofErr w:type="spellEnd"/>
          </w:p>
          <w:p w14:paraId="6A375B45" w14:textId="77777777" w:rsidR="00295875" w:rsidRDefault="00295875" w:rsidP="003810F7">
            <w:pPr>
              <w:jc w:val="center"/>
              <w:rPr>
                <w:sz w:val="12"/>
              </w:rPr>
            </w:pPr>
          </w:p>
        </w:tc>
      </w:tr>
      <w:tr w:rsidR="00295875" w:rsidRPr="00877112" w14:paraId="27F16045" w14:textId="77777777" w:rsidTr="003810F7">
        <w:tblPrEx>
          <w:tblCellMar>
            <w:left w:w="108" w:type="dxa"/>
            <w:right w:w="108" w:type="dxa"/>
          </w:tblCellMar>
        </w:tblPrEx>
        <w:trPr>
          <w:gridBefore w:val="1"/>
          <w:gridAfter w:val="2"/>
          <w:wBefore w:w="3614" w:type="dxa"/>
          <w:wAfter w:w="2126" w:type="dxa"/>
          <w:cantSplit/>
        </w:trPr>
        <w:tc>
          <w:tcPr>
            <w:tcW w:w="3969" w:type="dxa"/>
          </w:tcPr>
          <w:p w14:paraId="3EE80DA2" w14:textId="77777777" w:rsidR="00693101" w:rsidRDefault="00693101" w:rsidP="003810F7">
            <w:pPr>
              <w:rPr>
                <w:rFonts w:ascii="Arial" w:eastAsia="Times New Roman" w:hAnsi="Arial" w:cs="Arial"/>
                <w:b/>
                <w:bCs/>
                <w:sz w:val="36"/>
                <w:szCs w:val="36"/>
                <w:lang w:val="sv-SE" w:eastAsia="sv-SE"/>
              </w:rPr>
            </w:pPr>
          </w:p>
          <w:p w14:paraId="610D058B" w14:textId="77777777" w:rsidR="00693101" w:rsidRDefault="00693101" w:rsidP="003810F7">
            <w:pPr>
              <w:rPr>
                <w:rFonts w:ascii="Arial" w:eastAsia="Times New Roman" w:hAnsi="Arial" w:cs="Arial"/>
                <w:b/>
                <w:bCs/>
                <w:sz w:val="36"/>
                <w:szCs w:val="36"/>
                <w:lang w:val="sv-SE" w:eastAsia="sv-SE"/>
              </w:rPr>
            </w:pPr>
          </w:p>
          <w:p w14:paraId="035E3D89" w14:textId="77777777" w:rsidR="00693101" w:rsidRDefault="00693101" w:rsidP="003810F7">
            <w:pPr>
              <w:rPr>
                <w:rFonts w:ascii="Arial" w:eastAsia="Times New Roman" w:hAnsi="Arial" w:cs="Arial"/>
                <w:b/>
                <w:bCs/>
                <w:sz w:val="36"/>
                <w:szCs w:val="36"/>
                <w:lang w:val="sv-SE" w:eastAsia="sv-SE"/>
              </w:rPr>
            </w:pPr>
          </w:p>
          <w:p w14:paraId="205ED1A5" w14:textId="77777777" w:rsidR="00693101" w:rsidRDefault="00693101" w:rsidP="003810F7">
            <w:pPr>
              <w:rPr>
                <w:rFonts w:ascii="Arial" w:eastAsia="Times New Roman" w:hAnsi="Arial" w:cs="Arial"/>
                <w:b/>
                <w:bCs/>
                <w:sz w:val="36"/>
                <w:szCs w:val="36"/>
                <w:lang w:val="sv-SE" w:eastAsia="sv-SE"/>
              </w:rPr>
            </w:pPr>
          </w:p>
          <w:p w14:paraId="0D2D8FC6" w14:textId="516B6718" w:rsidR="00295875" w:rsidRPr="00877112" w:rsidRDefault="003439DA" w:rsidP="003810F7">
            <w:pPr>
              <w:rPr>
                <w:rFonts w:ascii="Arial" w:hAnsi="Arial" w:cs="Arial"/>
                <w:b/>
                <w:sz w:val="36"/>
                <w:szCs w:val="36"/>
              </w:rPr>
            </w:pPr>
            <w:r w:rsidRPr="003439DA">
              <w:rPr>
                <w:rFonts w:ascii="Arial" w:eastAsia="Times New Roman" w:hAnsi="Arial" w:cs="Arial"/>
                <w:b/>
                <w:bCs/>
                <w:sz w:val="36"/>
                <w:szCs w:val="36"/>
                <w:lang w:val="sv-SE" w:eastAsia="sv-SE"/>
              </w:rPr>
              <w:t>Bristol</w:t>
            </w:r>
            <w:r w:rsidRPr="003439DA">
              <w:rPr>
                <w:rFonts w:ascii="Arial" w:eastAsia="Times New Roman" w:hAnsi="Arial" w:cs="Arial"/>
                <w:b/>
                <w:bCs/>
                <w:spacing w:val="-3"/>
                <w:sz w:val="36"/>
                <w:szCs w:val="36"/>
                <w:lang w:val="sv-SE" w:eastAsia="sv-SE"/>
              </w:rPr>
              <w:t xml:space="preserve"> </w:t>
            </w:r>
            <w:r w:rsidRPr="003439DA">
              <w:rPr>
                <w:rFonts w:ascii="Arial" w:eastAsia="Times New Roman" w:hAnsi="Arial" w:cs="Arial"/>
                <w:b/>
                <w:bCs/>
                <w:sz w:val="36"/>
                <w:szCs w:val="36"/>
                <w:lang w:val="sv-SE" w:eastAsia="sv-SE"/>
              </w:rPr>
              <w:t>Myers</w:t>
            </w:r>
            <w:r w:rsidRPr="003439DA">
              <w:rPr>
                <w:rFonts w:ascii="Arial" w:eastAsia="Times New Roman" w:hAnsi="Arial" w:cs="Arial"/>
                <w:b/>
                <w:bCs/>
                <w:spacing w:val="-2"/>
                <w:sz w:val="36"/>
                <w:szCs w:val="36"/>
                <w:lang w:val="sv-SE" w:eastAsia="sv-SE"/>
              </w:rPr>
              <w:t xml:space="preserve"> </w:t>
            </w:r>
            <w:r w:rsidRPr="003439DA">
              <w:rPr>
                <w:rFonts w:ascii="Arial" w:eastAsia="Times New Roman" w:hAnsi="Arial" w:cs="Arial"/>
                <w:b/>
                <w:bCs/>
                <w:sz w:val="36"/>
                <w:szCs w:val="36"/>
                <w:lang w:val="sv-SE" w:eastAsia="sv-SE"/>
              </w:rPr>
              <w:t>Squibb</w:t>
            </w:r>
          </w:p>
        </w:tc>
      </w:tr>
      <w:tr w:rsidR="00295875" w:rsidRPr="00877112" w14:paraId="109F8E4E" w14:textId="77777777" w:rsidTr="003810F7">
        <w:tblPrEx>
          <w:tblCellMar>
            <w:left w:w="108" w:type="dxa"/>
            <w:right w:w="108" w:type="dxa"/>
          </w:tblCellMar>
        </w:tblPrEx>
        <w:trPr>
          <w:gridBefore w:val="1"/>
          <w:gridAfter w:val="2"/>
          <w:wBefore w:w="3614" w:type="dxa"/>
          <w:wAfter w:w="2126" w:type="dxa"/>
          <w:cantSplit/>
          <w:trHeight w:val="114"/>
        </w:trPr>
        <w:tc>
          <w:tcPr>
            <w:tcW w:w="3969" w:type="dxa"/>
          </w:tcPr>
          <w:p w14:paraId="7206F986" w14:textId="77777777" w:rsidR="00295875" w:rsidRPr="00877112" w:rsidRDefault="00295875" w:rsidP="003810F7">
            <w:pPr>
              <w:rPr>
                <w:rFonts w:ascii="Arial" w:hAnsi="Arial" w:cs="Arial"/>
                <w:sz w:val="28"/>
                <w:szCs w:val="28"/>
              </w:rPr>
            </w:pPr>
            <w:r>
              <w:rPr>
                <w:rFonts w:ascii="Arial" w:hAnsi="Arial" w:cs="Arial"/>
                <w:sz w:val="28"/>
                <w:szCs w:val="28"/>
                <w:lang w:val="sv-SE"/>
              </w:rPr>
              <w:t>Att: Therese Nilsson</w:t>
            </w:r>
          </w:p>
        </w:tc>
      </w:tr>
    </w:tbl>
    <w:p w14:paraId="54230D4B" w14:textId="77777777" w:rsidR="00295875" w:rsidRPr="00877112" w:rsidRDefault="00295875" w:rsidP="00295875">
      <w:pPr>
        <w:rPr>
          <w:rFonts w:ascii="Arial" w:hAnsi="Arial" w:cs="Arial"/>
          <w:b/>
          <w:i/>
          <w:sz w:val="32"/>
        </w:rPr>
      </w:pPr>
    </w:p>
    <w:p w14:paraId="5FC1D09C" w14:textId="77777777" w:rsidR="00295875" w:rsidRPr="00877112" w:rsidRDefault="00295875" w:rsidP="00295875">
      <w:pPr>
        <w:pBdr>
          <w:top w:val="single" w:sz="4" w:space="1" w:color="auto"/>
        </w:pBdr>
        <w:rPr>
          <w:rFonts w:ascii="Arial" w:hAnsi="Arial" w:cs="Arial"/>
          <w:b/>
          <w:i/>
          <w:sz w:val="36"/>
        </w:rPr>
      </w:pPr>
    </w:p>
    <w:tbl>
      <w:tblPr>
        <w:tblW w:w="0" w:type="auto"/>
        <w:tblInd w:w="3652" w:type="dxa"/>
        <w:tblLayout w:type="fixed"/>
        <w:tblLook w:val="0000" w:firstRow="0" w:lastRow="0" w:firstColumn="0" w:lastColumn="0" w:noHBand="0" w:noVBand="0"/>
      </w:tblPr>
      <w:tblGrid>
        <w:gridCol w:w="4886"/>
      </w:tblGrid>
      <w:tr w:rsidR="00295875" w:rsidRPr="00877112" w14:paraId="4DF81162" w14:textId="77777777" w:rsidTr="003810F7">
        <w:trPr>
          <w:trHeight w:val="563"/>
        </w:trPr>
        <w:tc>
          <w:tcPr>
            <w:tcW w:w="4886" w:type="dxa"/>
          </w:tcPr>
          <w:p w14:paraId="296CCCC3" w14:textId="77777777" w:rsidR="00295875" w:rsidRPr="00877112" w:rsidRDefault="00295875" w:rsidP="003810F7">
            <w:pPr>
              <w:rPr>
                <w:rFonts w:ascii="Arial" w:hAnsi="Arial" w:cs="Arial"/>
                <w:b/>
                <w:sz w:val="36"/>
                <w:szCs w:val="36"/>
              </w:rPr>
            </w:pPr>
            <w:r>
              <w:rPr>
                <w:rFonts w:ascii="Arial" w:hAnsi="Arial" w:cs="Arial"/>
                <w:b/>
                <w:sz w:val="36"/>
                <w:szCs w:val="36"/>
                <w:lang w:val="sv-SE"/>
              </w:rPr>
              <w:t>SVARSPOST</w:t>
            </w:r>
          </w:p>
        </w:tc>
      </w:tr>
      <w:tr w:rsidR="00295875" w:rsidRPr="00877112" w14:paraId="227AC3AD" w14:textId="77777777" w:rsidTr="003810F7">
        <w:trPr>
          <w:trHeight w:val="890"/>
        </w:trPr>
        <w:tc>
          <w:tcPr>
            <w:tcW w:w="4886" w:type="dxa"/>
          </w:tcPr>
          <w:p w14:paraId="40BFAD73" w14:textId="77777777" w:rsidR="00295875" w:rsidRDefault="00295875" w:rsidP="003810F7">
            <w:pPr>
              <w:pStyle w:val="paragraph"/>
              <w:spacing w:before="0" w:beforeAutospacing="0" w:after="0" w:afterAutospacing="0"/>
              <w:textAlignment w:val="baseline"/>
              <w:rPr>
                <w:rFonts w:ascii="Segoe UI" w:hAnsi="Segoe UI" w:cs="Segoe UI"/>
                <w:sz w:val="18"/>
                <w:szCs w:val="18"/>
                <w:lang w:val="sv-SE"/>
              </w:rPr>
            </w:pPr>
            <w:r>
              <w:rPr>
                <w:rStyle w:val="normaltextrun"/>
                <w:rFonts w:ascii="Arial" w:hAnsi="Arial" w:cs="Arial"/>
                <w:b/>
                <w:bCs/>
                <w:sz w:val="32"/>
                <w:szCs w:val="32"/>
                <w:lang w:val="sv-SE"/>
              </w:rPr>
              <w:t>Kundnummer 20458387</w:t>
            </w:r>
            <w:r>
              <w:rPr>
                <w:rStyle w:val="eop"/>
                <w:rFonts w:ascii="Arial" w:hAnsi="Arial" w:cs="Arial"/>
                <w:sz w:val="32"/>
                <w:szCs w:val="32"/>
                <w:lang w:val="sv-SE"/>
              </w:rPr>
              <w:t> </w:t>
            </w:r>
          </w:p>
          <w:p w14:paraId="146DEE3F" w14:textId="77777777" w:rsidR="00295875" w:rsidRDefault="00295875" w:rsidP="003810F7">
            <w:pPr>
              <w:pStyle w:val="paragraph"/>
              <w:spacing w:before="0" w:beforeAutospacing="0" w:after="0" w:afterAutospacing="0"/>
              <w:textAlignment w:val="baseline"/>
              <w:rPr>
                <w:rFonts w:ascii="Segoe UI" w:hAnsi="Segoe UI" w:cs="Segoe UI"/>
                <w:sz w:val="18"/>
                <w:szCs w:val="18"/>
                <w:lang w:val="sv-SE"/>
              </w:rPr>
            </w:pPr>
            <w:r>
              <w:rPr>
                <w:rStyle w:val="normaltextrun"/>
                <w:rFonts w:ascii="Arial" w:hAnsi="Arial" w:cs="Arial"/>
                <w:b/>
                <w:bCs/>
                <w:sz w:val="32"/>
                <w:szCs w:val="32"/>
                <w:lang w:val="sv-SE"/>
              </w:rPr>
              <w:t>171 23 Solna</w:t>
            </w:r>
            <w:r>
              <w:rPr>
                <w:rStyle w:val="eop"/>
                <w:rFonts w:ascii="Arial" w:hAnsi="Arial" w:cs="Arial"/>
                <w:sz w:val="32"/>
                <w:szCs w:val="32"/>
                <w:lang w:val="sv-SE"/>
              </w:rPr>
              <w:t> </w:t>
            </w:r>
          </w:p>
          <w:p w14:paraId="585995B7" w14:textId="77777777" w:rsidR="00295875" w:rsidRDefault="00295875" w:rsidP="003810F7">
            <w:pPr>
              <w:rPr>
                <w:rFonts w:ascii="Arial" w:hAnsi="Arial" w:cs="Arial"/>
                <w:sz w:val="36"/>
                <w:szCs w:val="36"/>
                <w:lang w:val="sv-SE"/>
              </w:rPr>
            </w:pPr>
          </w:p>
          <w:p w14:paraId="7FD17B79" w14:textId="77777777" w:rsidR="00295875" w:rsidRPr="00877112" w:rsidRDefault="00295875" w:rsidP="003810F7">
            <w:pPr>
              <w:rPr>
                <w:rFonts w:ascii="Arial" w:hAnsi="Arial" w:cs="Arial"/>
                <w:b/>
                <w:sz w:val="32"/>
              </w:rPr>
            </w:pPr>
          </w:p>
        </w:tc>
      </w:tr>
    </w:tbl>
    <w:p w14:paraId="508895BB" w14:textId="77777777" w:rsidR="00DD0F3F" w:rsidRDefault="00DD0F3F" w:rsidP="00DD0F3F">
      <w:pPr>
        <w:autoSpaceDE w:val="0"/>
        <w:autoSpaceDN w:val="0"/>
        <w:rPr>
          <w:rFonts w:ascii="Arial" w:hAnsi="Arial" w:cs="Arial"/>
          <w:b/>
          <w:bCs/>
          <w:sz w:val="18"/>
          <w:szCs w:val="18"/>
          <w:lang w:val="it-IT"/>
        </w:rPr>
      </w:pPr>
    </w:p>
    <w:p w14:paraId="22E4F4F0" w14:textId="77777777" w:rsidR="00DD0F3F" w:rsidRDefault="00DD0F3F" w:rsidP="00DD0F3F">
      <w:pPr>
        <w:autoSpaceDE w:val="0"/>
        <w:autoSpaceDN w:val="0"/>
        <w:rPr>
          <w:rFonts w:ascii="Arial" w:hAnsi="Arial" w:cs="Arial"/>
          <w:b/>
          <w:bCs/>
          <w:sz w:val="18"/>
          <w:szCs w:val="18"/>
          <w:lang w:val="it-IT"/>
        </w:rPr>
      </w:pPr>
    </w:p>
    <w:p w14:paraId="44955209" w14:textId="77777777" w:rsidR="00DD0F3F" w:rsidRDefault="00DD0F3F" w:rsidP="00DD0F3F">
      <w:pPr>
        <w:autoSpaceDE w:val="0"/>
        <w:autoSpaceDN w:val="0"/>
        <w:rPr>
          <w:rFonts w:ascii="Arial" w:hAnsi="Arial" w:cs="Arial"/>
          <w:b/>
          <w:bCs/>
          <w:sz w:val="18"/>
          <w:szCs w:val="18"/>
          <w:lang w:val="it-IT"/>
        </w:rPr>
      </w:pPr>
    </w:p>
    <w:p w14:paraId="2F78FB9C" w14:textId="77777777" w:rsidR="00DD0F3F" w:rsidRDefault="00DD0F3F" w:rsidP="00DD0F3F">
      <w:pPr>
        <w:autoSpaceDE w:val="0"/>
        <w:autoSpaceDN w:val="0"/>
        <w:rPr>
          <w:rFonts w:ascii="Arial" w:hAnsi="Arial" w:cs="Arial"/>
          <w:b/>
          <w:bCs/>
          <w:sz w:val="18"/>
          <w:szCs w:val="18"/>
          <w:lang w:val="it-IT"/>
        </w:rPr>
      </w:pPr>
    </w:p>
    <w:p w14:paraId="4F596F6E" w14:textId="77777777" w:rsidR="00DD0F3F" w:rsidRDefault="00DD0F3F" w:rsidP="00DD0F3F">
      <w:pPr>
        <w:autoSpaceDE w:val="0"/>
        <w:autoSpaceDN w:val="0"/>
        <w:rPr>
          <w:rFonts w:ascii="Arial" w:hAnsi="Arial" w:cs="Arial"/>
          <w:b/>
          <w:bCs/>
          <w:sz w:val="18"/>
          <w:szCs w:val="18"/>
          <w:lang w:val="it-IT"/>
        </w:rPr>
      </w:pPr>
    </w:p>
    <w:p w14:paraId="3514AE0C" w14:textId="77777777" w:rsidR="00DD0F3F" w:rsidRDefault="00DD0F3F" w:rsidP="00DD0F3F">
      <w:pPr>
        <w:autoSpaceDE w:val="0"/>
        <w:autoSpaceDN w:val="0"/>
        <w:rPr>
          <w:rFonts w:ascii="Arial" w:hAnsi="Arial" w:cs="Arial"/>
          <w:b/>
          <w:bCs/>
          <w:sz w:val="18"/>
          <w:szCs w:val="18"/>
          <w:lang w:val="it-IT"/>
        </w:rPr>
      </w:pPr>
    </w:p>
    <w:p w14:paraId="7565C917" w14:textId="77777777" w:rsidR="00DD0F3F" w:rsidRDefault="00DD0F3F" w:rsidP="00DD0F3F">
      <w:pPr>
        <w:autoSpaceDE w:val="0"/>
        <w:autoSpaceDN w:val="0"/>
        <w:rPr>
          <w:rFonts w:ascii="Arial" w:hAnsi="Arial" w:cs="Arial"/>
          <w:b/>
          <w:bCs/>
          <w:sz w:val="18"/>
          <w:szCs w:val="18"/>
          <w:lang w:val="it-IT"/>
        </w:rPr>
      </w:pPr>
    </w:p>
    <w:p w14:paraId="5CE0632D" w14:textId="77777777" w:rsidR="00DD0F3F" w:rsidRDefault="00DD0F3F" w:rsidP="00DD0F3F">
      <w:pPr>
        <w:autoSpaceDE w:val="0"/>
        <w:autoSpaceDN w:val="0"/>
        <w:rPr>
          <w:rFonts w:ascii="Arial" w:hAnsi="Arial" w:cs="Arial"/>
          <w:b/>
          <w:bCs/>
          <w:sz w:val="18"/>
          <w:szCs w:val="18"/>
          <w:lang w:val="it-IT"/>
        </w:rPr>
      </w:pPr>
    </w:p>
    <w:p w14:paraId="27499DE0" w14:textId="77777777" w:rsidR="00DD0F3F" w:rsidRDefault="00DD0F3F" w:rsidP="00DD0F3F">
      <w:pPr>
        <w:autoSpaceDE w:val="0"/>
        <w:autoSpaceDN w:val="0"/>
        <w:rPr>
          <w:rFonts w:ascii="Arial" w:hAnsi="Arial" w:cs="Arial"/>
          <w:b/>
          <w:bCs/>
          <w:sz w:val="18"/>
          <w:szCs w:val="18"/>
          <w:lang w:val="it-IT"/>
        </w:rPr>
      </w:pPr>
    </w:p>
    <w:p w14:paraId="4E3A5CC3" w14:textId="77777777" w:rsidR="00DD0F3F" w:rsidRDefault="00DD0F3F" w:rsidP="00DD0F3F">
      <w:pPr>
        <w:autoSpaceDE w:val="0"/>
        <w:autoSpaceDN w:val="0"/>
        <w:rPr>
          <w:rFonts w:ascii="Arial" w:hAnsi="Arial" w:cs="Arial"/>
          <w:b/>
          <w:bCs/>
          <w:sz w:val="18"/>
          <w:szCs w:val="18"/>
          <w:lang w:val="it-IT"/>
        </w:rPr>
      </w:pPr>
    </w:p>
    <w:p w14:paraId="30057C22" w14:textId="77777777" w:rsidR="00DD0F3F" w:rsidRDefault="00DD0F3F" w:rsidP="00DD0F3F">
      <w:pPr>
        <w:autoSpaceDE w:val="0"/>
        <w:autoSpaceDN w:val="0"/>
        <w:rPr>
          <w:rFonts w:ascii="Arial" w:hAnsi="Arial" w:cs="Arial"/>
          <w:b/>
          <w:bCs/>
          <w:sz w:val="18"/>
          <w:szCs w:val="18"/>
          <w:lang w:val="it-IT"/>
        </w:rPr>
      </w:pPr>
    </w:p>
    <w:p w14:paraId="5D77EF47" w14:textId="77777777" w:rsidR="00DD0F3F" w:rsidRPr="005B3B69" w:rsidRDefault="00DD0F3F" w:rsidP="00DD0F3F">
      <w:pPr>
        <w:autoSpaceDE w:val="0"/>
        <w:autoSpaceDN w:val="0"/>
        <w:rPr>
          <w:rFonts w:ascii="Arial" w:hAnsi="Arial" w:cs="Arial"/>
          <w:b/>
          <w:bCs/>
          <w:sz w:val="18"/>
          <w:szCs w:val="18"/>
          <w:lang w:val="sv-SE"/>
        </w:rPr>
      </w:pPr>
    </w:p>
    <w:p w14:paraId="3287FE1B" w14:textId="00AC5E25" w:rsidR="00DD0F3F" w:rsidRPr="00A44472" w:rsidRDefault="00DD0F3F" w:rsidP="00DD0F3F">
      <w:pPr>
        <w:spacing w:line="200" w:lineRule="atLeast"/>
        <w:rPr>
          <w:sz w:val="16"/>
          <w:szCs w:val="16"/>
        </w:rPr>
      </w:pPr>
    </w:p>
    <w:p w14:paraId="79F7F474" w14:textId="36F4D58E" w:rsidR="00636740" w:rsidRDefault="008C07DB" w:rsidP="002E2FD3">
      <w:pPr>
        <w:pStyle w:val="paragraph"/>
        <w:spacing w:before="0" w:beforeAutospacing="0" w:after="0" w:afterAutospacing="0"/>
        <w:textAlignment w:val="baseline"/>
        <w:rPr>
          <w:rStyle w:val="normaltextrun"/>
          <w:rFonts w:ascii="Arial" w:hAnsi="Arial" w:cs="Arial"/>
          <w:b/>
          <w:bCs/>
          <w:sz w:val="16"/>
          <w:szCs w:val="16"/>
          <w:lang w:val="it-IT"/>
        </w:rPr>
      </w:pPr>
      <w:r w:rsidRPr="00AF0060">
        <w:rPr>
          <w:rFonts w:ascii="Arial" w:hAnsi="Arial" w:cs="Arial"/>
          <w:color w:val="000000"/>
          <w:sz w:val="18"/>
          <w:szCs w:val="18"/>
          <w:lang w:val="sv-SE"/>
        </w:rPr>
        <w:t xml:space="preserve">Försändelsen är utsänd med stöd av uppgifter ur Hälso- &amp; Sjukvårdens Adressregister (HSAR), av Pfizer och  Bristol-Myers Squibb AB, som är anslutna till integritetsskyddsprogram för HSAR. Ytterligare information erhålls av IQVIA Solutions AB, </w:t>
      </w:r>
      <w:hyperlink r:id="rId18" w:tgtFrame="_blank" w:history="1">
        <w:r w:rsidRPr="00AF0060">
          <w:rPr>
            <w:rFonts w:ascii="Arial" w:hAnsi="Arial" w:cs="Arial"/>
            <w:color w:val="0000FF"/>
            <w:sz w:val="18"/>
            <w:szCs w:val="18"/>
            <w:u w:val="single"/>
            <w:lang w:val="sv-SE"/>
          </w:rPr>
          <w:t>adressuppdatering@iqvia.se</w:t>
        </w:r>
      </w:hyperlink>
      <w:r w:rsidRPr="00AF0060">
        <w:rPr>
          <w:rFonts w:ascii="Arial" w:hAnsi="Arial" w:cs="Arial"/>
          <w:color w:val="000000"/>
          <w:sz w:val="18"/>
          <w:szCs w:val="18"/>
          <w:lang w:val="sv-SE"/>
        </w:rPr>
        <w:t>  </w:t>
      </w:r>
    </w:p>
    <w:p w14:paraId="58EE826F" w14:textId="770CB9BA" w:rsidR="001E00D4" w:rsidRDefault="001E00D4" w:rsidP="002E2FD3">
      <w:pPr>
        <w:pStyle w:val="paragraph"/>
        <w:spacing w:before="0" w:beforeAutospacing="0" w:after="0" w:afterAutospacing="0"/>
        <w:textAlignment w:val="baseline"/>
        <w:rPr>
          <w:rStyle w:val="normaltextrun"/>
          <w:rFonts w:ascii="Arial" w:hAnsi="Arial" w:cs="Arial"/>
          <w:b/>
          <w:bCs/>
          <w:sz w:val="16"/>
          <w:szCs w:val="16"/>
          <w:lang w:val="it-IT"/>
        </w:rPr>
      </w:pPr>
    </w:p>
    <w:sectPr w:rsidR="001E00D4" w:rsidSect="00423A43">
      <w:headerReference w:type="default" r:id="rId19"/>
      <w:footerReference w:type="default" r:id="rId20"/>
      <w:pgSz w:w="12240" w:h="15840"/>
      <w:pgMar w:top="2160" w:right="1260" w:bottom="1440" w:left="1080" w:header="54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6B65D96" w14:textId="77777777" w:rsidR="007A216C" w:rsidRDefault="007A216C">
      <w:r>
        <w:separator/>
      </w:r>
    </w:p>
  </w:endnote>
  <w:endnote w:type="continuationSeparator" w:id="0">
    <w:p w14:paraId="30D1C7F6" w14:textId="77777777" w:rsidR="007A216C" w:rsidRDefault="007A216C">
      <w:r>
        <w:continuationSeparator/>
      </w:r>
    </w:p>
  </w:endnote>
  <w:endnote w:type="continuationNotice" w:id="1">
    <w:p w14:paraId="06C12D0A" w14:textId="77777777" w:rsidR="007A216C" w:rsidRDefault="007A216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venir 45 Book">
    <w:altName w:val="Onyx"/>
    <w:panose1 w:val="00000000000000000000"/>
    <w:charset w:val="00"/>
    <w:family w:val="auto"/>
    <w:notTrueType/>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Lucida Grande">
    <w:altName w:val="Segoe UI"/>
    <w:panose1 w:val="00000000000000000000"/>
    <w:charset w:val="00"/>
    <w:family w:val="auto"/>
    <w:notTrueType/>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669ED0" w14:textId="1B3E970C" w:rsidR="00CF146A" w:rsidRPr="00794D03" w:rsidRDefault="00F21F14">
    <w:pPr>
      <w:pStyle w:val="Footer"/>
      <w:rPr>
        <w:lang w:val="sv-SE"/>
      </w:rPr>
    </w:pPr>
    <w:r w:rsidRPr="00F21F14">
      <w:rPr>
        <w:noProof/>
        <w:lang w:val="sv-SE"/>
      </w:rPr>
      <mc:AlternateContent>
        <mc:Choice Requires="wps">
          <w:drawing>
            <wp:anchor distT="45720" distB="45720" distL="114300" distR="114300" simplePos="0" relativeHeight="251660288" behindDoc="0" locked="0" layoutInCell="1" allowOverlap="1" wp14:anchorId="04B3AF09" wp14:editId="0C6C4DCE">
              <wp:simplePos x="0" y="0"/>
              <wp:positionH relativeFrom="column">
                <wp:posOffset>4691380</wp:posOffset>
              </wp:positionH>
              <wp:positionV relativeFrom="paragraph">
                <wp:posOffset>101600</wp:posOffset>
              </wp:positionV>
              <wp:extent cx="2212975" cy="299720"/>
              <wp:effectExtent l="0" t="0" r="0" b="5080"/>
              <wp:wrapSquare wrapText="bothSides"/>
              <wp:docPr id="217" name="Textruta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12975" cy="299720"/>
                      </a:xfrm>
                      <a:prstGeom prst="rect">
                        <a:avLst/>
                      </a:prstGeom>
                      <a:noFill/>
                      <a:ln w="9525">
                        <a:noFill/>
                        <a:miter lim="800000"/>
                        <a:headEnd/>
                        <a:tailEnd/>
                      </a:ln>
                    </wps:spPr>
                    <wps:txbx>
                      <w:txbxContent>
                        <w:p w14:paraId="69F35A05" w14:textId="19C36277" w:rsidR="008650ED" w:rsidRPr="008650ED" w:rsidRDefault="00377F68" w:rsidP="008650ED">
                          <w:pPr>
                            <w:rPr>
                              <w:rFonts w:ascii="Arial" w:hAnsi="Arial" w:cs="Arial"/>
                              <w:color w:val="FFFFFF" w:themeColor="background1"/>
                              <w:sz w:val="12"/>
                              <w:szCs w:val="12"/>
                              <w:lang w:val="sv-SE"/>
                            </w:rPr>
                          </w:pPr>
                          <w:r w:rsidRPr="00377F68">
                            <w:rPr>
                              <w:rFonts w:ascii="Arial" w:hAnsi="Arial" w:cs="Arial"/>
                              <w:noProof/>
                              <w:color w:val="FFFFFF" w:themeColor="background1"/>
                              <w:sz w:val="12"/>
                              <w:szCs w:val="12"/>
                              <w:lang w:val="sv-SE"/>
                            </w:rPr>
                            <w:drawing>
                              <wp:inline distT="0" distB="0" distL="0" distR="0" wp14:anchorId="54BECA35" wp14:editId="203E86BA">
                                <wp:extent cx="1864995" cy="13081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64995" cy="130810"/>
                                        </a:xfrm>
                                        <a:prstGeom prst="rect">
                                          <a:avLst/>
                                        </a:prstGeom>
                                        <a:noFill/>
                                        <a:ln>
                                          <a:noFill/>
                                        </a:ln>
                                      </pic:spPr>
                                    </pic:pic>
                                  </a:graphicData>
                                </a:graphic>
                              </wp:inline>
                            </w:drawing>
                          </w:r>
                        </w:p>
                        <w:p w14:paraId="0A2039DC" w14:textId="0EB251A8" w:rsidR="00F21F14" w:rsidRPr="008650ED" w:rsidRDefault="00F21F14">
                          <w:pPr>
                            <w:rPr>
                              <w:color w:val="FFFFFF" w:themeColor="background1"/>
                              <w:sz w:val="8"/>
                              <w:szCs w:val="12"/>
                              <w:lang w:val="sv-SE"/>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4B3AF09" id="_x0000_t202" coordsize="21600,21600" o:spt="202" path="m,l,21600r21600,l21600,xe">
              <v:stroke joinstyle="miter"/>
              <v:path gradientshapeok="t" o:connecttype="rect"/>
            </v:shapetype>
            <v:shape id="Textruta 2" o:spid="_x0000_s1027" type="#_x0000_t202" style="position:absolute;margin-left:369.4pt;margin-top:8pt;width:174.25pt;height:23.6pt;z-index:25166028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6v27+AEAAM0DAAAOAAAAZHJzL2Uyb0RvYy54bWysU8tu2zAQvBfoPxC817IFu4kFy0GaNEWB&#10;9AGk/QCaoiyiJJdd0pbcr++SUhyjvRXVgSC13Nmd2eHmZrCGHRUGDa7mi9mcM+UkNNrta/7928Ob&#10;a85CFK4RBpyq+UkFfrN9/WrT+0qV0IFpFDICcaHqfc27GH1VFEF2yoowA68cBVtAKyIdcV80KHpC&#10;t6Yo5/O3RQ/YeASpQqC/92OQbzN+2yoZv7RtUJGZmlNvMa+Y111ai+1GVHsUvtNyakP8QxdWaEdF&#10;z1D3Igp2QP0XlNUSIUAbZxJsAW2rpcociM1i/gebp054lbmQOMGfZQr/D1Z+Pj75r8ji8A4GGmAm&#10;EfwjyB+BObjrhNurW0ToOyUaKrxIkhW9D9WUmqQOVUggu/4TNDRkcYiQgYYWbVKFeDJCpwGczqKr&#10;ITJJP8tyUa6vVpxJipXr9VWZp1KI6jnbY4gfFFiWNjVHGmpGF8fHEFM3onq+koo5eNDG5MEax/qa&#10;r1flKidcRKyO5Dujbc2v5+kbnZBIvndNTo5Cm3FPBYybWCeiI+U47Aa6mNjvoDkRf4TRX/QeaNMB&#10;/uKsJ2/VPPw8CFScmY+ONFwvlstkxnxYrhJjhpeR3WVEOElQNY+cjdu7mA08cr0lrVudZXjpZOqV&#10;PJPVmfydTHl5zrdeXuH2NwAAAP//AwBQSwMEFAAGAAgAAAAhAMc9M03eAAAACgEAAA8AAABkcnMv&#10;ZG93bnJldi54bWxMj8FOwzAQRO9I/QdrkbhRmwbSEOJUCMQV1BaQuLnxNokar6PYbcLfsz3R42hG&#10;M2+K1eQ6ccIhtJ403M0VCKTK25ZqDZ/bt9sMRIiGrOk8oYZfDLAqZ1eFya0faY2nTawFl1DIjYYm&#10;xj6XMlQNOhPmvkdib+8HZyLLoZZ2MCOXu04ulEqlMy3xQmN6fGmwOmyOTsPX+/7n+1591K/uoR/9&#10;pCS5R6n1zfX0/AQi4hT/w3DGZ3QomWnnj2SD6DQsk4zRIxspfzoHVLZMQOw0pMkCZFnIywvlHwAA&#10;AP//AwBQSwECLQAUAAYACAAAACEAtoM4kv4AAADhAQAAEwAAAAAAAAAAAAAAAAAAAAAAW0NvbnRl&#10;bnRfVHlwZXNdLnhtbFBLAQItABQABgAIAAAAIQA4/SH/1gAAAJQBAAALAAAAAAAAAAAAAAAAAC8B&#10;AABfcmVscy8ucmVsc1BLAQItABQABgAIAAAAIQDe6v27+AEAAM0DAAAOAAAAAAAAAAAAAAAAAC4C&#10;AABkcnMvZTJvRG9jLnhtbFBLAQItABQABgAIAAAAIQDHPTNN3gAAAAoBAAAPAAAAAAAAAAAAAAAA&#10;AFIEAABkcnMvZG93bnJldi54bWxQSwUGAAAAAAQABADzAAAAXQUAAAAA&#10;" filled="f" stroked="f">
              <v:textbox>
                <w:txbxContent>
                  <w:p w14:paraId="69F35A05" w14:textId="19C36277" w:rsidR="008650ED" w:rsidRPr="008650ED" w:rsidRDefault="00377F68" w:rsidP="008650ED">
                    <w:pPr>
                      <w:rPr>
                        <w:rFonts w:ascii="Arial" w:hAnsi="Arial" w:cs="Arial"/>
                        <w:color w:val="FFFFFF" w:themeColor="background1"/>
                        <w:sz w:val="12"/>
                        <w:szCs w:val="12"/>
                        <w:lang w:val="sv-SE"/>
                      </w:rPr>
                    </w:pPr>
                    <w:r w:rsidRPr="00377F68">
                      <w:rPr>
                        <w:rFonts w:ascii="Arial" w:hAnsi="Arial" w:cs="Arial"/>
                        <w:noProof/>
                        <w:color w:val="FFFFFF" w:themeColor="background1"/>
                        <w:sz w:val="12"/>
                        <w:szCs w:val="12"/>
                        <w:lang w:val="sv-SE"/>
                      </w:rPr>
                      <w:drawing>
                        <wp:inline distT="0" distB="0" distL="0" distR="0" wp14:anchorId="54BECA35" wp14:editId="203E86BA">
                          <wp:extent cx="1864995" cy="13081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64995" cy="130810"/>
                                  </a:xfrm>
                                  <a:prstGeom prst="rect">
                                    <a:avLst/>
                                  </a:prstGeom>
                                  <a:noFill/>
                                  <a:ln>
                                    <a:noFill/>
                                  </a:ln>
                                </pic:spPr>
                              </pic:pic>
                            </a:graphicData>
                          </a:graphic>
                        </wp:inline>
                      </w:drawing>
                    </w:r>
                  </w:p>
                  <w:p w14:paraId="0A2039DC" w14:textId="0EB251A8" w:rsidR="00F21F14" w:rsidRPr="008650ED" w:rsidRDefault="00F21F14">
                    <w:pPr>
                      <w:rPr>
                        <w:color w:val="FFFFFF" w:themeColor="background1"/>
                        <w:sz w:val="8"/>
                        <w:szCs w:val="12"/>
                        <w:lang w:val="sv-SE"/>
                      </w:rPr>
                    </w:pPr>
                  </w:p>
                </w:txbxContent>
              </v:textbox>
              <w10:wrap type="square"/>
            </v:shape>
          </w:pict>
        </mc:Fallback>
      </mc:AlternateContent>
    </w:r>
    <w:r w:rsidR="00CA3015">
      <w:rPr>
        <w:noProof/>
      </w:rPr>
      <w:drawing>
        <wp:anchor distT="0" distB="0" distL="114300" distR="114300" simplePos="0" relativeHeight="251658240" behindDoc="1" locked="0" layoutInCell="1" allowOverlap="0" wp14:anchorId="4EFF2C6B" wp14:editId="4B357A3B">
          <wp:simplePos x="0" y="0"/>
          <wp:positionH relativeFrom="page">
            <wp:posOffset>10795</wp:posOffset>
          </wp:positionH>
          <wp:positionV relativeFrom="page">
            <wp:posOffset>8681085</wp:posOffset>
          </wp:positionV>
          <wp:extent cx="7772400" cy="1371600"/>
          <wp:effectExtent l="0" t="0" r="0" b="1905"/>
          <wp:wrapNone/>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Picture 18"/>
                  <pic:cNvPicPr>
                    <a:picLocks noChangeAspect="1" noChangeArrowheads="1"/>
                  </pic:cNvPicPr>
                </pic:nvPicPr>
                <pic:blipFill>
                  <a:blip r:embed="rId2"/>
                  <a:stretch>
                    <a:fillRect/>
                  </a:stretch>
                </pic:blipFill>
                <pic:spPr bwMode="auto">
                  <a:xfrm>
                    <a:off x="0" y="0"/>
                    <a:ext cx="7772400" cy="1371600"/>
                  </a:xfrm>
                  <a:prstGeom prst="rect">
                    <a:avLst/>
                  </a:prstGeom>
                  <a:noFill/>
                </pic:spPr>
              </pic:pic>
            </a:graphicData>
          </a:graphic>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5F75276" w14:textId="77777777" w:rsidR="007A216C" w:rsidRDefault="007A216C">
      <w:r>
        <w:separator/>
      </w:r>
    </w:p>
  </w:footnote>
  <w:footnote w:type="continuationSeparator" w:id="0">
    <w:p w14:paraId="659B33DF" w14:textId="77777777" w:rsidR="007A216C" w:rsidRDefault="007A216C">
      <w:r>
        <w:continuationSeparator/>
      </w:r>
    </w:p>
  </w:footnote>
  <w:footnote w:type="continuationNotice" w:id="1">
    <w:p w14:paraId="43BB432A" w14:textId="77777777" w:rsidR="007A216C" w:rsidRDefault="007A216C"/>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4799AC" w14:textId="0BCE8D63" w:rsidR="00CF146A" w:rsidRDefault="003455D2" w:rsidP="00423A43">
    <w:pPr>
      <w:pStyle w:val="Header"/>
      <w:ind w:left="8190"/>
    </w:pPr>
    <w:r>
      <w:rPr>
        <w:noProof/>
      </w:rPr>
      <w:drawing>
        <wp:inline distT="0" distB="0" distL="0" distR="0" wp14:anchorId="0EA69AAA" wp14:editId="28881B0A">
          <wp:extent cx="1495425" cy="809625"/>
          <wp:effectExtent l="19050" t="0" r="9525" b="0"/>
          <wp:docPr id="17"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srcRect/>
                  <a:stretch>
                    <a:fillRect/>
                  </a:stretch>
                </pic:blipFill>
                <pic:spPr bwMode="auto">
                  <a:xfrm>
                    <a:off x="0" y="0"/>
                    <a:ext cx="1495425" cy="809625"/>
                  </a:xfrm>
                  <a:prstGeom prst="rect">
                    <a:avLst/>
                  </a:prstGeom>
                  <a:noFill/>
                  <a:ln w="9525">
                    <a:noFill/>
                    <a:miter lim="800000"/>
                    <a:headEnd/>
                    <a:tailEnd/>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BA4FF5"/>
    <w:multiLevelType w:val="hybridMultilevel"/>
    <w:tmpl w:val="09F09A3A"/>
    <w:lvl w:ilvl="0" w:tplc="0C1E2BDC">
      <w:start w:val="3"/>
      <w:numFmt w:val="decimal"/>
      <w:lvlText w:val="%1."/>
      <w:lvlJc w:val="left"/>
      <w:pPr>
        <w:ind w:left="1080" w:hanging="360"/>
      </w:pPr>
      <w:rPr>
        <w:rFonts w:hint="default"/>
      </w:rPr>
    </w:lvl>
    <w:lvl w:ilvl="1" w:tplc="041D0019" w:tentative="1">
      <w:start w:val="1"/>
      <w:numFmt w:val="lowerLetter"/>
      <w:lvlText w:val="%2."/>
      <w:lvlJc w:val="left"/>
      <w:pPr>
        <w:ind w:left="1800" w:hanging="360"/>
      </w:pPr>
    </w:lvl>
    <w:lvl w:ilvl="2" w:tplc="041D001B" w:tentative="1">
      <w:start w:val="1"/>
      <w:numFmt w:val="lowerRoman"/>
      <w:lvlText w:val="%3."/>
      <w:lvlJc w:val="right"/>
      <w:pPr>
        <w:ind w:left="2520" w:hanging="180"/>
      </w:pPr>
    </w:lvl>
    <w:lvl w:ilvl="3" w:tplc="041D000F" w:tentative="1">
      <w:start w:val="1"/>
      <w:numFmt w:val="decimal"/>
      <w:lvlText w:val="%4."/>
      <w:lvlJc w:val="left"/>
      <w:pPr>
        <w:ind w:left="3240" w:hanging="360"/>
      </w:pPr>
    </w:lvl>
    <w:lvl w:ilvl="4" w:tplc="041D0019" w:tentative="1">
      <w:start w:val="1"/>
      <w:numFmt w:val="lowerLetter"/>
      <w:lvlText w:val="%5."/>
      <w:lvlJc w:val="left"/>
      <w:pPr>
        <w:ind w:left="3960" w:hanging="360"/>
      </w:pPr>
    </w:lvl>
    <w:lvl w:ilvl="5" w:tplc="041D001B" w:tentative="1">
      <w:start w:val="1"/>
      <w:numFmt w:val="lowerRoman"/>
      <w:lvlText w:val="%6."/>
      <w:lvlJc w:val="right"/>
      <w:pPr>
        <w:ind w:left="4680" w:hanging="180"/>
      </w:pPr>
    </w:lvl>
    <w:lvl w:ilvl="6" w:tplc="041D000F" w:tentative="1">
      <w:start w:val="1"/>
      <w:numFmt w:val="decimal"/>
      <w:lvlText w:val="%7."/>
      <w:lvlJc w:val="left"/>
      <w:pPr>
        <w:ind w:left="5400" w:hanging="360"/>
      </w:pPr>
    </w:lvl>
    <w:lvl w:ilvl="7" w:tplc="041D0019" w:tentative="1">
      <w:start w:val="1"/>
      <w:numFmt w:val="lowerLetter"/>
      <w:lvlText w:val="%8."/>
      <w:lvlJc w:val="left"/>
      <w:pPr>
        <w:ind w:left="6120" w:hanging="360"/>
      </w:pPr>
    </w:lvl>
    <w:lvl w:ilvl="8" w:tplc="041D001B" w:tentative="1">
      <w:start w:val="1"/>
      <w:numFmt w:val="lowerRoman"/>
      <w:lvlText w:val="%9."/>
      <w:lvlJc w:val="right"/>
      <w:pPr>
        <w:ind w:left="6840" w:hanging="180"/>
      </w:pPr>
    </w:lvl>
  </w:abstractNum>
  <w:abstractNum w:abstractNumId="1" w15:restartNumberingAfterBreak="0">
    <w:nsid w:val="030C1821"/>
    <w:multiLevelType w:val="multilevel"/>
    <w:tmpl w:val="D488209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37E32D2"/>
    <w:multiLevelType w:val="hybridMultilevel"/>
    <w:tmpl w:val="4164F8E4"/>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3" w15:restartNumberingAfterBreak="0">
    <w:nsid w:val="07DE71FA"/>
    <w:multiLevelType w:val="hybridMultilevel"/>
    <w:tmpl w:val="25EE9D54"/>
    <w:lvl w:ilvl="0" w:tplc="ADCA9A0C">
      <w:numFmt w:val="bullet"/>
      <w:lvlText w:val="-"/>
      <w:lvlJc w:val="left"/>
      <w:pPr>
        <w:ind w:left="1080" w:hanging="360"/>
      </w:pPr>
      <w:rPr>
        <w:rFonts w:ascii="Arial" w:eastAsia="Cambria" w:hAnsi="Arial" w:cs="Arial" w:hint="default"/>
        <w:b/>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0DBD394A"/>
    <w:multiLevelType w:val="hybridMultilevel"/>
    <w:tmpl w:val="A4363B6C"/>
    <w:lvl w:ilvl="0" w:tplc="041D000F">
      <w:start w:val="1"/>
      <w:numFmt w:val="decimal"/>
      <w:lvlText w:val="%1."/>
      <w:lvlJc w:val="left"/>
      <w:pPr>
        <w:ind w:left="720" w:hanging="360"/>
      </w:pPr>
      <w:rPr>
        <w:rFonts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5" w15:restartNumberingAfterBreak="0">
    <w:nsid w:val="0FC116C8"/>
    <w:multiLevelType w:val="hybridMultilevel"/>
    <w:tmpl w:val="396EB574"/>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6" w15:restartNumberingAfterBreak="0">
    <w:nsid w:val="163471B4"/>
    <w:multiLevelType w:val="hybridMultilevel"/>
    <w:tmpl w:val="D00E22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8692914"/>
    <w:multiLevelType w:val="hybridMultilevel"/>
    <w:tmpl w:val="BCCEC41C"/>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1E710928"/>
    <w:multiLevelType w:val="hybridMultilevel"/>
    <w:tmpl w:val="75745418"/>
    <w:lvl w:ilvl="0" w:tplc="497A3D64">
      <w:start w:val="1"/>
      <w:numFmt w:val="decimal"/>
      <w:lvlText w:val="%1."/>
      <w:lvlJc w:val="left"/>
      <w:pPr>
        <w:ind w:left="1003" w:hanging="360"/>
      </w:pPr>
      <w:rPr>
        <w:rFonts w:hint="default"/>
      </w:rPr>
    </w:lvl>
    <w:lvl w:ilvl="1" w:tplc="041D0019" w:tentative="1">
      <w:start w:val="1"/>
      <w:numFmt w:val="lowerLetter"/>
      <w:lvlText w:val="%2."/>
      <w:lvlJc w:val="left"/>
      <w:pPr>
        <w:ind w:left="1723" w:hanging="360"/>
      </w:pPr>
    </w:lvl>
    <w:lvl w:ilvl="2" w:tplc="041D001B" w:tentative="1">
      <w:start w:val="1"/>
      <w:numFmt w:val="lowerRoman"/>
      <w:lvlText w:val="%3."/>
      <w:lvlJc w:val="right"/>
      <w:pPr>
        <w:ind w:left="2443" w:hanging="180"/>
      </w:pPr>
    </w:lvl>
    <w:lvl w:ilvl="3" w:tplc="041D000F" w:tentative="1">
      <w:start w:val="1"/>
      <w:numFmt w:val="decimal"/>
      <w:lvlText w:val="%4."/>
      <w:lvlJc w:val="left"/>
      <w:pPr>
        <w:ind w:left="3163" w:hanging="360"/>
      </w:pPr>
    </w:lvl>
    <w:lvl w:ilvl="4" w:tplc="041D0019" w:tentative="1">
      <w:start w:val="1"/>
      <w:numFmt w:val="lowerLetter"/>
      <w:lvlText w:val="%5."/>
      <w:lvlJc w:val="left"/>
      <w:pPr>
        <w:ind w:left="3883" w:hanging="360"/>
      </w:pPr>
    </w:lvl>
    <w:lvl w:ilvl="5" w:tplc="041D001B" w:tentative="1">
      <w:start w:val="1"/>
      <w:numFmt w:val="lowerRoman"/>
      <w:lvlText w:val="%6."/>
      <w:lvlJc w:val="right"/>
      <w:pPr>
        <w:ind w:left="4603" w:hanging="180"/>
      </w:pPr>
    </w:lvl>
    <w:lvl w:ilvl="6" w:tplc="041D000F" w:tentative="1">
      <w:start w:val="1"/>
      <w:numFmt w:val="decimal"/>
      <w:lvlText w:val="%7."/>
      <w:lvlJc w:val="left"/>
      <w:pPr>
        <w:ind w:left="5323" w:hanging="360"/>
      </w:pPr>
    </w:lvl>
    <w:lvl w:ilvl="7" w:tplc="041D0019" w:tentative="1">
      <w:start w:val="1"/>
      <w:numFmt w:val="lowerLetter"/>
      <w:lvlText w:val="%8."/>
      <w:lvlJc w:val="left"/>
      <w:pPr>
        <w:ind w:left="6043" w:hanging="360"/>
      </w:pPr>
    </w:lvl>
    <w:lvl w:ilvl="8" w:tplc="041D001B" w:tentative="1">
      <w:start w:val="1"/>
      <w:numFmt w:val="lowerRoman"/>
      <w:lvlText w:val="%9."/>
      <w:lvlJc w:val="right"/>
      <w:pPr>
        <w:ind w:left="6763" w:hanging="180"/>
      </w:pPr>
    </w:lvl>
  </w:abstractNum>
  <w:abstractNum w:abstractNumId="9" w15:restartNumberingAfterBreak="0">
    <w:nsid w:val="395D7682"/>
    <w:multiLevelType w:val="hybridMultilevel"/>
    <w:tmpl w:val="32D8DE1C"/>
    <w:lvl w:ilvl="0" w:tplc="5E5A1020">
      <w:start w:val="1"/>
      <w:numFmt w:val="bullet"/>
      <w:lvlText w:val="•"/>
      <w:lvlJc w:val="left"/>
      <w:pPr>
        <w:ind w:left="720" w:hanging="360"/>
      </w:pPr>
      <w:rPr>
        <w:rFonts w:ascii="Arial" w:hAnsi="Aria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0" w15:restartNumberingAfterBreak="0">
    <w:nsid w:val="3C1072B3"/>
    <w:multiLevelType w:val="hybridMultilevel"/>
    <w:tmpl w:val="66183A60"/>
    <w:lvl w:ilvl="0" w:tplc="041D000F">
      <w:start w:val="1"/>
      <w:numFmt w:val="decimal"/>
      <w:lvlText w:val="%1."/>
      <w:lvlJc w:val="left"/>
      <w:pPr>
        <w:ind w:left="720" w:hanging="360"/>
      </w:pPr>
      <w:rPr>
        <w:rFonts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11" w15:restartNumberingAfterBreak="0">
    <w:nsid w:val="3DA929F8"/>
    <w:multiLevelType w:val="multilevel"/>
    <w:tmpl w:val="933A803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46586C1D"/>
    <w:multiLevelType w:val="hybridMultilevel"/>
    <w:tmpl w:val="0464E23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13" w15:restartNumberingAfterBreak="0">
    <w:nsid w:val="4C9F4116"/>
    <w:multiLevelType w:val="hybridMultilevel"/>
    <w:tmpl w:val="3EDC0C60"/>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4" w15:restartNumberingAfterBreak="0">
    <w:nsid w:val="5276420A"/>
    <w:multiLevelType w:val="hybridMultilevel"/>
    <w:tmpl w:val="64E66710"/>
    <w:lvl w:ilvl="0" w:tplc="669A8B24">
      <w:start w:val="1"/>
      <w:numFmt w:val="bullet"/>
      <w:lvlText w:val=""/>
      <w:lvlJc w:val="left"/>
      <w:pPr>
        <w:tabs>
          <w:tab w:val="num" w:pos="720"/>
        </w:tabs>
        <w:ind w:left="720" w:hanging="360"/>
      </w:pPr>
      <w:rPr>
        <w:rFonts w:ascii="Wingdings" w:hAnsi="Wingdings" w:hint="default"/>
      </w:rPr>
    </w:lvl>
    <w:lvl w:ilvl="1" w:tplc="77FC7742" w:tentative="1">
      <w:start w:val="1"/>
      <w:numFmt w:val="bullet"/>
      <w:lvlText w:val=""/>
      <w:lvlJc w:val="left"/>
      <w:pPr>
        <w:tabs>
          <w:tab w:val="num" w:pos="1440"/>
        </w:tabs>
        <w:ind w:left="1440" w:hanging="360"/>
      </w:pPr>
      <w:rPr>
        <w:rFonts w:ascii="Wingdings" w:hAnsi="Wingdings" w:hint="default"/>
      </w:rPr>
    </w:lvl>
    <w:lvl w:ilvl="2" w:tplc="823CB1DC" w:tentative="1">
      <w:start w:val="1"/>
      <w:numFmt w:val="bullet"/>
      <w:lvlText w:val=""/>
      <w:lvlJc w:val="left"/>
      <w:pPr>
        <w:tabs>
          <w:tab w:val="num" w:pos="2160"/>
        </w:tabs>
        <w:ind w:left="2160" w:hanging="360"/>
      </w:pPr>
      <w:rPr>
        <w:rFonts w:ascii="Wingdings" w:hAnsi="Wingdings" w:hint="default"/>
      </w:rPr>
    </w:lvl>
    <w:lvl w:ilvl="3" w:tplc="CDF49AF4" w:tentative="1">
      <w:start w:val="1"/>
      <w:numFmt w:val="bullet"/>
      <w:lvlText w:val=""/>
      <w:lvlJc w:val="left"/>
      <w:pPr>
        <w:tabs>
          <w:tab w:val="num" w:pos="2880"/>
        </w:tabs>
        <w:ind w:left="2880" w:hanging="360"/>
      </w:pPr>
      <w:rPr>
        <w:rFonts w:ascii="Wingdings" w:hAnsi="Wingdings" w:hint="default"/>
      </w:rPr>
    </w:lvl>
    <w:lvl w:ilvl="4" w:tplc="0EB8F69A" w:tentative="1">
      <w:start w:val="1"/>
      <w:numFmt w:val="bullet"/>
      <w:lvlText w:val=""/>
      <w:lvlJc w:val="left"/>
      <w:pPr>
        <w:tabs>
          <w:tab w:val="num" w:pos="3600"/>
        </w:tabs>
        <w:ind w:left="3600" w:hanging="360"/>
      </w:pPr>
      <w:rPr>
        <w:rFonts w:ascii="Wingdings" w:hAnsi="Wingdings" w:hint="default"/>
      </w:rPr>
    </w:lvl>
    <w:lvl w:ilvl="5" w:tplc="081C77A0" w:tentative="1">
      <w:start w:val="1"/>
      <w:numFmt w:val="bullet"/>
      <w:lvlText w:val=""/>
      <w:lvlJc w:val="left"/>
      <w:pPr>
        <w:tabs>
          <w:tab w:val="num" w:pos="4320"/>
        </w:tabs>
        <w:ind w:left="4320" w:hanging="360"/>
      </w:pPr>
      <w:rPr>
        <w:rFonts w:ascii="Wingdings" w:hAnsi="Wingdings" w:hint="default"/>
      </w:rPr>
    </w:lvl>
    <w:lvl w:ilvl="6" w:tplc="D5D02C46" w:tentative="1">
      <w:start w:val="1"/>
      <w:numFmt w:val="bullet"/>
      <w:lvlText w:val=""/>
      <w:lvlJc w:val="left"/>
      <w:pPr>
        <w:tabs>
          <w:tab w:val="num" w:pos="5040"/>
        </w:tabs>
        <w:ind w:left="5040" w:hanging="360"/>
      </w:pPr>
      <w:rPr>
        <w:rFonts w:ascii="Wingdings" w:hAnsi="Wingdings" w:hint="default"/>
      </w:rPr>
    </w:lvl>
    <w:lvl w:ilvl="7" w:tplc="04882DC0" w:tentative="1">
      <w:start w:val="1"/>
      <w:numFmt w:val="bullet"/>
      <w:lvlText w:val=""/>
      <w:lvlJc w:val="left"/>
      <w:pPr>
        <w:tabs>
          <w:tab w:val="num" w:pos="5760"/>
        </w:tabs>
        <w:ind w:left="5760" w:hanging="360"/>
      </w:pPr>
      <w:rPr>
        <w:rFonts w:ascii="Wingdings" w:hAnsi="Wingdings" w:hint="default"/>
      </w:rPr>
    </w:lvl>
    <w:lvl w:ilvl="8" w:tplc="69100D4C"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5445262A"/>
    <w:multiLevelType w:val="hybridMultilevel"/>
    <w:tmpl w:val="831680CC"/>
    <w:lvl w:ilvl="0" w:tplc="041D0001">
      <w:start w:val="1"/>
      <w:numFmt w:val="bullet"/>
      <w:lvlText w:val=""/>
      <w:lvlJc w:val="left"/>
      <w:pPr>
        <w:tabs>
          <w:tab w:val="num" w:pos="720"/>
        </w:tabs>
        <w:ind w:left="720" w:hanging="360"/>
      </w:pPr>
      <w:rPr>
        <w:rFonts w:ascii="Symbol" w:hAnsi="Symbol" w:hint="default"/>
      </w:rPr>
    </w:lvl>
    <w:lvl w:ilvl="1" w:tplc="041D0003" w:tentative="1">
      <w:start w:val="1"/>
      <w:numFmt w:val="bullet"/>
      <w:lvlText w:val="o"/>
      <w:lvlJc w:val="left"/>
      <w:pPr>
        <w:tabs>
          <w:tab w:val="num" w:pos="1440"/>
        </w:tabs>
        <w:ind w:left="1440" w:hanging="360"/>
      </w:pPr>
      <w:rPr>
        <w:rFonts w:ascii="Courier New" w:hAnsi="Courier New" w:hint="default"/>
      </w:rPr>
    </w:lvl>
    <w:lvl w:ilvl="2" w:tplc="041D0005" w:tentative="1">
      <w:start w:val="1"/>
      <w:numFmt w:val="bullet"/>
      <w:lvlText w:val=""/>
      <w:lvlJc w:val="left"/>
      <w:pPr>
        <w:tabs>
          <w:tab w:val="num" w:pos="2160"/>
        </w:tabs>
        <w:ind w:left="2160" w:hanging="360"/>
      </w:pPr>
      <w:rPr>
        <w:rFonts w:ascii="Wingdings" w:hAnsi="Wingdings" w:hint="default"/>
      </w:rPr>
    </w:lvl>
    <w:lvl w:ilvl="3" w:tplc="041D0001" w:tentative="1">
      <w:start w:val="1"/>
      <w:numFmt w:val="bullet"/>
      <w:lvlText w:val=""/>
      <w:lvlJc w:val="left"/>
      <w:pPr>
        <w:tabs>
          <w:tab w:val="num" w:pos="2880"/>
        </w:tabs>
        <w:ind w:left="2880" w:hanging="360"/>
      </w:pPr>
      <w:rPr>
        <w:rFonts w:ascii="Symbol" w:hAnsi="Symbol" w:hint="default"/>
      </w:rPr>
    </w:lvl>
    <w:lvl w:ilvl="4" w:tplc="041D0003" w:tentative="1">
      <w:start w:val="1"/>
      <w:numFmt w:val="bullet"/>
      <w:lvlText w:val="o"/>
      <w:lvlJc w:val="left"/>
      <w:pPr>
        <w:tabs>
          <w:tab w:val="num" w:pos="3600"/>
        </w:tabs>
        <w:ind w:left="3600" w:hanging="360"/>
      </w:pPr>
      <w:rPr>
        <w:rFonts w:ascii="Courier New" w:hAnsi="Courier New" w:hint="default"/>
      </w:rPr>
    </w:lvl>
    <w:lvl w:ilvl="5" w:tplc="041D0005" w:tentative="1">
      <w:start w:val="1"/>
      <w:numFmt w:val="bullet"/>
      <w:lvlText w:val=""/>
      <w:lvlJc w:val="left"/>
      <w:pPr>
        <w:tabs>
          <w:tab w:val="num" w:pos="4320"/>
        </w:tabs>
        <w:ind w:left="4320" w:hanging="360"/>
      </w:pPr>
      <w:rPr>
        <w:rFonts w:ascii="Wingdings" w:hAnsi="Wingdings" w:hint="default"/>
      </w:rPr>
    </w:lvl>
    <w:lvl w:ilvl="6" w:tplc="041D0001" w:tentative="1">
      <w:start w:val="1"/>
      <w:numFmt w:val="bullet"/>
      <w:lvlText w:val=""/>
      <w:lvlJc w:val="left"/>
      <w:pPr>
        <w:tabs>
          <w:tab w:val="num" w:pos="5040"/>
        </w:tabs>
        <w:ind w:left="5040" w:hanging="360"/>
      </w:pPr>
      <w:rPr>
        <w:rFonts w:ascii="Symbol" w:hAnsi="Symbol" w:hint="default"/>
      </w:rPr>
    </w:lvl>
    <w:lvl w:ilvl="7" w:tplc="041D0003" w:tentative="1">
      <w:start w:val="1"/>
      <w:numFmt w:val="bullet"/>
      <w:lvlText w:val="o"/>
      <w:lvlJc w:val="left"/>
      <w:pPr>
        <w:tabs>
          <w:tab w:val="num" w:pos="5760"/>
        </w:tabs>
        <w:ind w:left="5760" w:hanging="360"/>
      </w:pPr>
      <w:rPr>
        <w:rFonts w:ascii="Courier New" w:hAnsi="Courier New" w:hint="default"/>
      </w:rPr>
    </w:lvl>
    <w:lvl w:ilvl="8" w:tplc="041D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572B5599"/>
    <w:multiLevelType w:val="hybridMultilevel"/>
    <w:tmpl w:val="E548A036"/>
    <w:lvl w:ilvl="0" w:tplc="041D000F">
      <w:start w:val="1"/>
      <w:numFmt w:val="decimal"/>
      <w:lvlText w:val="%1."/>
      <w:lvlJc w:val="left"/>
      <w:pPr>
        <w:ind w:left="720" w:hanging="360"/>
      </w:pPr>
      <w:rPr>
        <w:rFonts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17" w15:restartNumberingAfterBreak="0">
    <w:nsid w:val="5EDE3023"/>
    <w:multiLevelType w:val="hybridMultilevel"/>
    <w:tmpl w:val="EE42F8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60851842"/>
    <w:multiLevelType w:val="hybridMultilevel"/>
    <w:tmpl w:val="AB04630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621516A4"/>
    <w:multiLevelType w:val="hybridMultilevel"/>
    <w:tmpl w:val="6D4C6344"/>
    <w:lvl w:ilvl="0" w:tplc="2000000F">
      <w:start w:val="1"/>
      <w:numFmt w:val="decimal"/>
      <w:lvlText w:val="%1."/>
      <w:lvlJc w:val="left"/>
      <w:pPr>
        <w:ind w:left="720" w:hanging="360"/>
      </w:pPr>
      <w:rPr>
        <w:rFonts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20" w15:restartNumberingAfterBreak="0">
    <w:nsid w:val="689903EC"/>
    <w:multiLevelType w:val="hybridMultilevel"/>
    <w:tmpl w:val="256A98BE"/>
    <w:lvl w:ilvl="0" w:tplc="5E5A1020">
      <w:start w:val="1"/>
      <w:numFmt w:val="bullet"/>
      <w:lvlText w:val="•"/>
      <w:lvlJc w:val="left"/>
      <w:pPr>
        <w:ind w:left="720" w:hanging="360"/>
      </w:pPr>
      <w:rPr>
        <w:rFonts w:ascii="Arial" w:hAnsi="Aria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21" w15:restartNumberingAfterBreak="0">
    <w:nsid w:val="68D7525D"/>
    <w:multiLevelType w:val="hybridMultilevel"/>
    <w:tmpl w:val="D4263EB2"/>
    <w:lvl w:ilvl="0" w:tplc="94621D7C">
      <w:start w:val="1"/>
      <w:numFmt w:val="decimal"/>
      <w:lvlText w:val="%1."/>
      <w:lvlJc w:val="left"/>
      <w:pPr>
        <w:tabs>
          <w:tab w:val="num" w:pos="720"/>
        </w:tabs>
        <w:ind w:left="720" w:hanging="360"/>
      </w:pPr>
      <w:rPr>
        <w:rFonts w:ascii="Arial" w:eastAsia="Cambria" w:hAnsi="Arial" w:cs="Arial"/>
      </w:rPr>
    </w:lvl>
    <w:lvl w:ilvl="1" w:tplc="65D4D6C0" w:tentative="1">
      <w:start w:val="1"/>
      <w:numFmt w:val="decimal"/>
      <w:lvlText w:val="%2."/>
      <w:lvlJc w:val="left"/>
      <w:pPr>
        <w:tabs>
          <w:tab w:val="num" w:pos="1440"/>
        </w:tabs>
        <w:ind w:left="1440" w:hanging="360"/>
      </w:pPr>
    </w:lvl>
    <w:lvl w:ilvl="2" w:tplc="45AC6A7E" w:tentative="1">
      <w:start w:val="1"/>
      <w:numFmt w:val="decimal"/>
      <w:lvlText w:val="%3."/>
      <w:lvlJc w:val="left"/>
      <w:pPr>
        <w:tabs>
          <w:tab w:val="num" w:pos="2160"/>
        </w:tabs>
        <w:ind w:left="2160" w:hanging="360"/>
      </w:pPr>
    </w:lvl>
    <w:lvl w:ilvl="3" w:tplc="C104484E" w:tentative="1">
      <w:start w:val="1"/>
      <w:numFmt w:val="decimal"/>
      <w:lvlText w:val="%4."/>
      <w:lvlJc w:val="left"/>
      <w:pPr>
        <w:tabs>
          <w:tab w:val="num" w:pos="2880"/>
        </w:tabs>
        <w:ind w:left="2880" w:hanging="360"/>
      </w:pPr>
    </w:lvl>
    <w:lvl w:ilvl="4" w:tplc="5658D668" w:tentative="1">
      <w:start w:val="1"/>
      <w:numFmt w:val="decimal"/>
      <w:lvlText w:val="%5."/>
      <w:lvlJc w:val="left"/>
      <w:pPr>
        <w:tabs>
          <w:tab w:val="num" w:pos="3600"/>
        </w:tabs>
        <w:ind w:left="3600" w:hanging="360"/>
      </w:pPr>
    </w:lvl>
    <w:lvl w:ilvl="5" w:tplc="138E8584" w:tentative="1">
      <w:start w:val="1"/>
      <w:numFmt w:val="decimal"/>
      <w:lvlText w:val="%6."/>
      <w:lvlJc w:val="left"/>
      <w:pPr>
        <w:tabs>
          <w:tab w:val="num" w:pos="4320"/>
        </w:tabs>
        <w:ind w:left="4320" w:hanging="360"/>
      </w:pPr>
    </w:lvl>
    <w:lvl w:ilvl="6" w:tplc="C2EC773E" w:tentative="1">
      <w:start w:val="1"/>
      <w:numFmt w:val="decimal"/>
      <w:lvlText w:val="%7."/>
      <w:lvlJc w:val="left"/>
      <w:pPr>
        <w:tabs>
          <w:tab w:val="num" w:pos="5040"/>
        </w:tabs>
        <w:ind w:left="5040" w:hanging="360"/>
      </w:pPr>
    </w:lvl>
    <w:lvl w:ilvl="7" w:tplc="EBF6CA6E" w:tentative="1">
      <w:start w:val="1"/>
      <w:numFmt w:val="decimal"/>
      <w:lvlText w:val="%8."/>
      <w:lvlJc w:val="left"/>
      <w:pPr>
        <w:tabs>
          <w:tab w:val="num" w:pos="5760"/>
        </w:tabs>
        <w:ind w:left="5760" w:hanging="360"/>
      </w:pPr>
    </w:lvl>
    <w:lvl w:ilvl="8" w:tplc="75F48F10" w:tentative="1">
      <w:start w:val="1"/>
      <w:numFmt w:val="decimal"/>
      <w:lvlText w:val="%9."/>
      <w:lvlJc w:val="left"/>
      <w:pPr>
        <w:tabs>
          <w:tab w:val="num" w:pos="6480"/>
        </w:tabs>
        <w:ind w:left="6480" w:hanging="360"/>
      </w:pPr>
    </w:lvl>
  </w:abstractNum>
  <w:abstractNum w:abstractNumId="22" w15:restartNumberingAfterBreak="0">
    <w:nsid w:val="6C33298C"/>
    <w:multiLevelType w:val="multilevel"/>
    <w:tmpl w:val="28ACD78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6CAC6228"/>
    <w:multiLevelType w:val="hybridMultilevel"/>
    <w:tmpl w:val="B58AF50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4" w15:restartNumberingAfterBreak="0">
    <w:nsid w:val="6EA168D7"/>
    <w:multiLevelType w:val="hybridMultilevel"/>
    <w:tmpl w:val="418E67EA"/>
    <w:lvl w:ilvl="0" w:tplc="BE88E498">
      <w:start w:val="1"/>
      <w:numFmt w:val="decimal"/>
      <w:lvlText w:val="%1."/>
      <w:lvlJc w:val="left"/>
      <w:pPr>
        <w:ind w:left="720" w:hanging="360"/>
      </w:pPr>
      <w:rPr>
        <w:rFonts w:ascii="Arial" w:hAnsi="Arial" w:cs="Arial" w:hint="default"/>
        <w:sz w:val="16"/>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25" w15:restartNumberingAfterBreak="0">
    <w:nsid w:val="73C75ADD"/>
    <w:multiLevelType w:val="hybridMultilevel"/>
    <w:tmpl w:val="13AC2C8C"/>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26" w15:restartNumberingAfterBreak="0">
    <w:nsid w:val="74412C4B"/>
    <w:multiLevelType w:val="hybridMultilevel"/>
    <w:tmpl w:val="5BF4F8F6"/>
    <w:lvl w:ilvl="0" w:tplc="041D000F">
      <w:start w:val="3"/>
      <w:numFmt w:val="decimal"/>
      <w:lvlText w:val="%1."/>
      <w:lvlJc w:val="left"/>
      <w:pPr>
        <w:ind w:left="643" w:hanging="360"/>
      </w:pPr>
      <w:rPr>
        <w:rFonts w:hint="default"/>
      </w:rPr>
    </w:lvl>
    <w:lvl w:ilvl="1" w:tplc="041D0019" w:tentative="1">
      <w:start w:val="1"/>
      <w:numFmt w:val="lowerLetter"/>
      <w:lvlText w:val="%2."/>
      <w:lvlJc w:val="left"/>
      <w:pPr>
        <w:ind w:left="1363" w:hanging="360"/>
      </w:pPr>
    </w:lvl>
    <w:lvl w:ilvl="2" w:tplc="041D001B" w:tentative="1">
      <w:start w:val="1"/>
      <w:numFmt w:val="lowerRoman"/>
      <w:lvlText w:val="%3."/>
      <w:lvlJc w:val="right"/>
      <w:pPr>
        <w:ind w:left="2083" w:hanging="180"/>
      </w:pPr>
    </w:lvl>
    <w:lvl w:ilvl="3" w:tplc="041D000F" w:tentative="1">
      <w:start w:val="1"/>
      <w:numFmt w:val="decimal"/>
      <w:lvlText w:val="%4."/>
      <w:lvlJc w:val="left"/>
      <w:pPr>
        <w:ind w:left="2803" w:hanging="360"/>
      </w:pPr>
    </w:lvl>
    <w:lvl w:ilvl="4" w:tplc="041D0019" w:tentative="1">
      <w:start w:val="1"/>
      <w:numFmt w:val="lowerLetter"/>
      <w:lvlText w:val="%5."/>
      <w:lvlJc w:val="left"/>
      <w:pPr>
        <w:ind w:left="3523" w:hanging="360"/>
      </w:pPr>
    </w:lvl>
    <w:lvl w:ilvl="5" w:tplc="041D001B" w:tentative="1">
      <w:start w:val="1"/>
      <w:numFmt w:val="lowerRoman"/>
      <w:lvlText w:val="%6."/>
      <w:lvlJc w:val="right"/>
      <w:pPr>
        <w:ind w:left="4243" w:hanging="180"/>
      </w:pPr>
    </w:lvl>
    <w:lvl w:ilvl="6" w:tplc="041D000F" w:tentative="1">
      <w:start w:val="1"/>
      <w:numFmt w:val="decimal"/>
      <w:lvlText w:val="%7."/>
      <w:lvlJc w:val="left"/>
      <w:pPr>
        <w:ind w:left="4963" w:hanging="360"/>
      </w:pPr>
    </w:lvl>
    <w:lvl w:ilvl="7" w:tplc="041D0019" w:tentative="1">
      <w:start w:val="1"/>
      <w:numFmt w:val="lowerLetter"/>
      <w:lvlText w:val="%8."/>
      <w:lvlJc w:val="left"/>
      <w:pPr>
        <w:ind w:left="5683" w:hanging="360"/>
      </w:pPr>
    </w:lvl>
    <w:lvl w:ilvl="8" w:tplc="041D001B" w:tentative="1">
      <w:start w:val="1"/>
      <w:numFmt w:val="lowerRoman"/>
      <w:lvlText w:val="%9."/>
      <w:lvlJc w:val="right"/>
      <w:pPr>
        <w:ind w:left="6403" w:hanging="180"/>
      </w:pPr>
    </w:lvl>
  </w:abstractNum>
  <w:abstractNum w:abstractNumId="27" w15:restartNumberingAfterBreak="0">
    <w:nsid w:val="776401FE"/>
    <w:multiLevelType w:val="hybridMultilevel"/>
    <w:tmpl w:val="1B10ABE8"/>
    <w:lvl w:ilvl="0" w:tplc="5E5A1020">
      <w:start w:val="1"/>
      <w:numFmt w:val="bullet"/>
      <w:lvlText w:val="•"/>
      <w:lvlJc w:val="left"/>
      <w:pPr>
        <w:tabs>
          <w:tab w:val="num" w:pos="720"/>
        </w:tabs>
        <w:ind w:left="720" w:hanging="360"/>
      </w:pPr>
      <w:rPr>
        <w:rFonts w:ascii="Arial" w:hAnsi="Arial" w:hint="default"/>
      </w:rPr>
    </w:lvl>
    <w:lvl w:ilvl="1" w:tplc="DDBAEC22" w:tentative="1">
      <w:start w:val="1"/>
      <w:numFmt w:val="bullet"/>
      <w:lvlText w:val="•"/>
      <w:lvlJc w:val="left"/>
      <w:pPr>
        <w:tabs>
          <w:tab w:val="num" w:pos="1440"/>
        </w:tabs>
        <w:ind w:left="1440" w:hanging="360"/>
      </w:pPr>
      <w:rPr>
        <w:rFonts w:ascii="Arial" w:hAnsi="Arial" w:hint="default"/>
      </w:rPr>
    </w:lvl>
    <w:lvl w:ilvl="2" w:tplc="518CF774" w:tentative="1">
      <w:start w:val="1"/>
      <w:numFmt w:val="bullet"/>
      <w:lvlText w:val="•"/>
      <w:lvlJc w:val="left"/>
      <w:pPr>
        <w:tabs>
          <w:tab w:val="num" w:pos="2160"/>
        </w:tabs>
        <w:ind w:left="2160" w:hanging="360"/>
      </w:pPr>
      <w:rPr>
        <w:rFonts w:ascii="Arial" w:hAnsi="Arial" w:hint="default"/>
      </w:rPr>
    </w:lvl>
    <w:lvl w:ilvl="3" w:tplc="B666DED0" w:tentative="1">
      <w:start w:val="1"/>
      <w:numFmt w:val="bullet"/>
      <w:lvlText w:val="•"/>
      <w:lvlJc w:val="left"/>
      <w:pPr>
        <w:tabs>
          <w:tab w:val="num" w:pos="2880"/>
        </w:tabs>
        <w:ind w:left="2880" w:hanging="360"/>
      </w:pPr>
      <w:rPr>
        <w:rFonts w:ascii="Arial" w:hAnsi="Arial" w:hint="default"/>
      </w:rPr>
    </w:lvl>
    <w:lvl w:ilvl="4" w:tplc="620E27B2" w:tentative="1">
      <w:start w:val="1"/>
      <w:numFmt w:val="bullet"/>
      <w:lvlText w:val="•"/>
      <w:lvlJc w:val="left"/>
      <w:pPr>
        <w:tabs>
          <w:tab w:val="num" w:pos="3600"/>
        </w:tabs>
        <w:ind w:left="3600" w:hanging="360"/>
      </w:pPr>
      <w:rPr>
        <w:rFonts w:ascii="Arial" w:hAnsi="Arial" w:hint="default"/>
      </w:rPr>
    </w:lvl>
    <w:lvl w:ilvl="5" w:tplc="39389814" w:tentative="1">
      <w:start w:val="1"/>
      <w:numFmt w:val="bullet"/>
      <w:lvlText w:val="•"/>
      <w:lvlJc w:val="left"/>
      <w:pPr>
        <w:tabs>
          <w:tab w:val="num" w:pos="4320"/>
        </w:tabs>
        <w:ind w:left="4320" w:hanging="360"/>
      </w:pPr>
      <w:rPr>
        <w:rFonts w:ascii="Arial" w:hAnsi="Arial" w:hint="default"/>
      </w:rPr>
    </w:lvl>
    <w:lvl w:ilvl="6" w:tplc="9CC6C51A" w:tentative="1">
      <w:start w:val="1"/>
      <w:numFmt w:val="bullet"/>
      <w:lvlText w:val="•"/>
      <w:lvlJc w:val="left"/>
      <w:pPr>
        <w:tabs>
          <w:tab w:val="num" w:pos="5040"/>
        </w:tabs>
        <w:ind w:left="5040" w:hanging="360"/>
      </w:pPr>
      <w:rPr>
        <w:rFonts w:ascii="Arial" w:hAnsi="Arial" w:hint="default"/>
      </w:rPr>
    </w:lvl>
    <w:lvl w:ilvl="7" w:tplc="18ACBF48" w:tentative="1">
      <w:start w:val="1"/>
      <w:numFmt w:val="bullet"/>
      <w:lvlText w:val="•"/>
      <w:lvlJc w:val="left"/>
      <w:pPr>
        <w:tabs>
          <w:tab w:val="num" w:pos="5760"/>
        </w:tabs>
        <w:ind w:left="5760" w:hanging="360"/>
      </w:pPr>
      <w:rPr>
        <w:rFonts w:ascii="Arial" w:hAnsi="Arial" w:hint="default"/>
      </w:rPr>
    </w:lvl>
    <w:lvl w:ilvl="8" w:tplc="E75C3782" w:tentative="1">
      <w:start w:val="1"/>
      <w:numFmt w:val="bullet"/>
      <w:lvlText w:val="•"/>
      <w:lvlJc w:val="left"/>
      <w:pPr>
        <w:tabs>
          <w:tab w:val="num" w:pos="6480"/>
        </w:tabs>
        <w:ind w:left="6480" w:hanging="360"/>
      </w:pPr>
      <w:rPr>
        <w:rFonts w:ascii="Arial" w:hAnsi="Arial" w:hint="default"/>
      </w:rPr>
    </w:lvl>
  </w:abstractNum>
  <w:abstractNum w:abstractNumId="28" w15:restartNumberingAfterBreak="0">
    <w:nsid w:val="7F5940FF"/>
    <w:multiLevelType w:val="hybridMultilevel"/>
    <w:tmpl w:val="50BCABF2"/>
    <w:lvl w:ilvl="0" w:tplc="0409000F">
      <w:start w:val="1"/>
      <w:numFmt w:val="decimal"/>
      <w:lvlText w:val="%1."/>
      <w:lvlJc w:val="left"/>
      <w:pPr>
        <w:ind w:left="1080" w:hanging="360"/>
      </w:pPr>
      <w:rPr>
        <w:rFonts w:cs="Times New Roman"/>
      </w:rPr>
    </w:lvl>
    <w:lvl w:ilvl="1" w:tplc="04090019">
      <w:start w:val="1"/>
      <w:numFmt w:val="lowerLetter"/>
      <w:lvlText w:val="%2."/>
      <w:lvlJc w:val="left"/>
      <w:pPr>
        <w:ind w:left="1800" w:hanging="360"/>
      </w:pPr>
      <w:rPr>
        <w:rFonts w:cs="Times New Roman"/>
      </w:rPr>
    </w:lvl>
    <w:lvl w:ilvl="2" w:tplc="0409001B">
      <w:start w:val="1"/>
      <w:numFmt w:val="lowerRoman"/>
      <w:lvlText w:val="%3."/>
      <w:lvlJc w:val="right"/>
      <w:pPr>
        <w:ind w:left="2520" w:hanging="180"/>
      </w:pPr>
      <w:rPr>
        <w:rFonts w:cs="Times New Roman"/>
      </w:rPr>
    </w:lvl>
    <w:lvl w:ilvl="3" w:tplc="0409000F">
      <w:start w:val="1"/>
      <w:numFmt w:val="decimal"/>
      <w:lvlText w:val="%4."/>
      <w:lvlJc w:val="left"/>
      <w:pPr>
        <w:ind w:left="3240" w:hanging="360"/>
      </w:pPr>
      <w:rPr>
        <w:rFonts w:cs="Times New Roman"/>
      </w:rPr>
    </w:lvl>
    <w:lvl w:ilvl="4" w:tplc="04090019">
      <w:start w:val="1"/>
      <w:numFmt w:val="lowerLetter"/>
      <w:lvlText w:val="%5."/>
      <w:lvlJc w:val="left"/>
      <w:pPr>
        <w:ind w:left="3960" w:hanging="360"/>
      </w:pPr>
      <w:rPr>
        <w:rFonts w:cs="Times New Roman"/>
      </w:rPr>
    </w:lvl>
    <w:lvl w:ilvl="5" w:tplc="0409001B">
      <w:start w:val="1"/>
      <w:numFmt w:val="lowerRoman"/>
      <w:lvlText w:val="%6."/>
      <w:lvlJc w:val="right"/>
      <w:pPr>
        <w:ind w:left="4680" w:hanging="180"/>
      </w:pPr>
      <w:rPr>
        <w:rFonts w:cs="Times New Roman"/>
      </w:rPr>
    </w:lvl>
    <w:lvl w:ilvl="6" w:tplc="0409000F">
      <w:start w:val="1"/>
      <w:numFmt w:val="decimal"/>
      <w:lvlText w:val="%7."/>
      <w:lvlJc w:val="left"/>
      <w:pPr>
        <w:ind w:left="5400" w:hanging="360"/>
      </w:pPr>
      <w:rPr>
        <w:rFonts w:cs="Times New Roman"/>
      </w:rPr>
    </w:lvl>
    <w:lvl w:ilvl="7" w:tplc="04090019">
      <w:start w:val="1"/>
      <w:numFmt w:val="lowerLetter"/>
      <w:lvlText w:val="%8."/>
      <w:lvlJc w:val="left"/>
      <w:pPr>
        <w:ind w:left="6120" w:hanging="360"/>
      </w:pPr>
      <w:rPr>
        <w:rFonts w:cs="Times New Roman"/>
      </w:rPr>
    </w:lvl>
    <w:lvl w:ilvl="8" w:tplc="0409001B">
      <w:start w:val="1"/>
      <w:numFmt w:val="lowerRoman"/>
      <w:lvlText w:val="%9."/>
      <w:lvlJc w:val="right"/>
      <w:pPr>
        <w:ind w:left="6840" w:hanging="180"/>
      </w:pPr>
      <w:rPr>
        <w:rFonts w:cs="Times New Roman"/>
      </w:rPr>
    </w:lvl>
  </w:abstractNum>
  <w:num w:numId="1">
    <w:abstractNumId w:val="12"/>
  </w:num>
  <w:num w:numId="2">
    <w:abstractNumId w:val="23"/>
  </w:num>
  <w:num w:numId="3">
    <w:abstractNumId w:val="7"/>
  </w:num>
  <w:num w:numId="4">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8"/>
  </w:num>
  <w:num w:numId="6">
    <w:abstractNumId w:val="6"/>
  </w:num>
  <w:num w:numId="7">
    <w:abstractNumId w:val="15"/>
  </w:num>
  <w:num w:numId="8">
    <w:abstractNumId w:val="21"/>
  </w:num>
  <w:num w:numId="9">
    <w:abstractNumId w:val="24"/>
  </w:num>
  <w:num w:numId="10">
    <w:abstractNumId w:val="0"/>
  </w:num>
  <w:num w:numId="11">
    <w:abstractNumId w:val="26"/>
  </w:num>
  <w:num w:numId="12">
    <w:abstractNumId w:val="27"/>
  </w:num>
  <w:num w:numId="13">
    <w:abstractNumId w:val="8"/>
  </w:num>
  <w:num w:numId="14">
    <w:abstractNumId w:val="4"/>
  </w:num>
  <w:num w:numId="15">
    <w:abstractNumId w:val="1"/>
  </w:num>
  <w:num w:numId="16">
    <w:abstractNumId w:val="25"/>
  </w:num>
  <w:num w:numId="17">
    <w:abstractNumId w:val="13"/>
  </w:num>
  <w:num w:numId="18">
    <w:abstractNumId w:val="9"/>
  </w:num>
  <w:num w:numId="19">
    <w:abstractNumId w:val="20"/>
  </w:num>
  <w:num w:numId="20">
    <w:abstractNumId w:val="16"/>
  </w:num>
  <w:num w:numId="21">
    <w:abstractNumId w:val="22"/>
  </w:num>
  <w:num w:numId="22">
    <w:abstractNumId w:val="10"/>
  </w:num>
  <w:num w:numId="23">
    <w:abstractNumId w:val="11"/>
  </w:num>
  <w:num w:numId="24">
    <w:abstractNumId w:val="5"/>
  </w:num>
  <w:num w:numId="25">
    <w:abstractNumId w:val="2"/>
  </w:num>
  <w:num w:numId="26">
    <w:abstractNumId w:val="17"/>
  </w:num>
  <w:num w:numId="27">
    <w:abstractNumId w:val="3"/>
  </w:num>
  <w:num w:numId="28">
    <w:abstractNumId w:val="14"/>
  </w:num>
  <w:num w:numId="29">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7"/>
  <w:embedSystemFonts/>
  <w:proofState w:spelling="clean" w:grammar="clean"/>
  <w:defaultTabStop w:val="720"/>
  <w:hyphenationZone w:val="425"/>
  <w:drawingGridHorizontalSpacing w:val="360"/>
  <w:drawingGridVerticalSpacing w:val="360"/>
  <w:displayHorizontalDrawingGridEvery w:val="0"/>
  <w:displayVerticalDrawingGridEvery w:val="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E2B03"/>
    <w:rsid w:val="000007C5"/>
    <w:rsid w:val="000029B9"/>
    <w:rsid w:val="00002F86"/>
    <w:rsid w:val="00006CFE"/>
    <w:rsid w:val="00012B77"/>
    <w:rsid w:val="00027FBD"/>
    <w:rsid w:val="00036067"/>
    <w:rsid w:val="00037C81"/>
    <w:rsid w:val="00054050"/>
    <w:rsid w:val="000544E3"/>
    <w:rsid w:val="00056DE4"/>
    <w:rsid w:val="000608FA"/>
    <w:rsid w:val="00067BD5"/>
    <w:rsid w:val="00073277"/>
    <w:rsid w:val="00073310"/>
    <w:rsid w:val="0008401A"/>
    <w:rsid w:val="00090692"/>
    <w:rsid w:val="00091A4D"/>
    <w:rsid w:val="000949E7"/>
    <w:rsid w:val="00094AB1"/>
    <w:rsid w:val="00096D03"/>
    <w:rsid w:val="000A08FD"/>
    <w:rsid w:val="000A0F51"/>
    <w:rsid w:val="000A634E"/>
    <w:rsid w:val="000A64BD"/>
    <w:rsid w:val="000A6AEC"/>
    <w:rsid w:val="000B0F2D"/>
    <w:rsid w:val="000B5D95"/>
    <w:rsid w:val="000B7ECF"/>
    <w:rsid w:val="000C26DE"/>
    <w:rsid w:val="000C34C2"/>
    <w:rsid w:val="000C37A3"/>
    <w:rsid w:val="000C3882"/>
    <w:rsid w:val="000D3E53"/>
    <w:rsid w:val="000D5078"/>
    <w:rsid w:val="000D6073"/>
    <w:rsid w:val="000D6A94"/>
    <w:rsid w:val="000D7CEB"/>
    <w:rsid w:val="000E03F3"/>
    <w:rsid w:val="000E0840"/>
    <w:rsid w:val="000E33F3"/>
    <w:rsid w:val="000E41F6"/>
    <w:rsid w:val="000E5786"/>
    <w:rsid w:val="000F0D60"/>
    <w:rsid w:val="00102E17"/>
    <w:rsid w:val="001047FC"/>
    <w:rsid w:val="00116BBD"/>
    <w:rsid w:val="00123E0A"/>
    <w:rsid w:val="00124BA7"/>
    <w:rsid w:val="001262CE"/>
    <w:rsid w:val="00135944"/>
    <w:rsid w:val="001362DF"/>
    <w:rsid w:val="0014073B"/>
    <w:rsid w:val="001425A5"/>
    <w:rsid w:val="001449B4"/>
    <w:rsid w:val="00146AB8"/>
    <w:rsid w:val="001543B9"/>
    <w:rsid w:val="001557A8"/>
    <w:rsid w:val="00176071"/>
    <w:rsid w:val="001763B7"/>
    <w:rsid w:val="001813F5"/>
    <w:rsid w:val="0018176D"/>
    <w:rsid w:val="001914A9"/>
    <w:rsid w:val="00196A42"/>
    <w:rsid w:val="00197E3C"/>
    <w:rsid w:val="001A1549"/>
    <w:rsid w:val="001A5640"/>
    <w:rsid w:val="001A67CF"/>
    <w:rsid w:val="001B2A02"/>
    <w:rsid w:val="001B2C0A"/>
    <w:rsid w:val="001C1870"/>
    <w:rsid w:val="001C44D3"/>
    <w:rsid w:val="001C6621"/>
    <w:rsid w:val="001D487D"/>
    <w:rsid w:val="001D6092"/>
    <w:rsid w:val="001E00D4"/>
    <w:rsid w:val="001E0D1B"/>
    <w:rsid w:val="001E39D1"/>
    <w:rsid w:val="001F3E4E"/>
    <w:rsid w:val="001F6080"/>
    <w:rsid w:val="00203B4D"/>
    <w:rsid w:val="00207889"/>
    <w:rsid w:val="00216204"/>
    <w:rsid w:val="0022375D"/>
    <w:rsid w:val="0022515F"/>
    <w:rsid w:val="0022646B"/>
    <w:rsid w:val="00237FD9"/>
    <w:rsid w:val="00241AA2"/>
    <w:rsid w:val="00245C3D"/>
    <w:rsid w:val="00245D8F"/>
    <w:rsid w:val="00247399"/>
    <w:rsid w:val="00255850"/>
    <w:rsid w:val="00262776"/>
    <w:rsid w:val="00264662"/>
    <w:rsid w:val="00287336"/>
    <w:rsid w:val="00295875"/>
    <w:rsid w:val="002A497E"/>
    <w:rsid w:val="002A5501"/>
    <w:rsid w:val="002B1C6F"/>
    <w:rsid w:val="002B7D91"/>
    <w:rsid w:val="002C585C"/>
    <w:rsid w:val="002D739B"/>
    <w:rsid w:val="002E2FD3"/>
    <w:rsid w:val="002E35FA"/>
    <w:rsid w:val="002E7C8A"/>
    <w:rsid w:val="00300B2C"/>
    <w:rsid w:val="0030348D"/>
    <w:rsid w:val="003070CD"/>
    <w:rsid w:val="003113A2"/>
    <w:rsid w:val="003125FE"/>
    <w:rsid w:val="00322261"/>
    <w:rsid w:val="0032334F"/>
    <w:rsid w:val="003253E5"/>
    <w:rsid w:val="0032602C"/>
    <w:rsid w:val="00326C0C"/>
    <w:rsid w:val="00331AAD"/>
    <w:rsid w:val="003339E9"/>
    <w:rsid w:val="003403E8"/>
    <w:rsid w:val="00341A59"/>
    <w:rsid w:val="00342B88"/>
    <w:rsid w:val="003439DA"/>
    <w:rsid w:val="003455D2"/>
    <w:rsid w:val="00351DE9"/>
    <w:rsid w:val="0035651D"/>
    <w:rsid w:val="00357046"/>
    <w:rsid w:val="00357535"/>
    <w:rsid w:val="003576DA"/>
    <w:rsid w:val="00366160"/>
    <w:rsid w:val="0036785F"/>
    <w:rsid w:val="00370E19"/>
    <w:rsid w:val="00371D72"/>
    <w:rsid w:val="00371E69"/>
    <w:rsid w:val="00372FD0"/>
    <w:rsid w:val="00374FF7"/>
    <w:rsid w:val="00377221"/>
    <w:rsid w:val="0037773C"/>
    <w:rsid w:val="00377F68"/>
    <w:rsid w:val="0038323C"/>
    <w:rsid w:val="00385287"/>
    <w:rsid w:val="003907F7"/>
    <w:rsid w:val="0039099A"/>
    <w:rsid w:val="00392C1B"/>
    <w:rsid w:val="00396F9D"/>
    <w:rsid w:val="003A2450"/>
    <w:rsid w:val="003A76E4"/>
    <w:rsid w:val="003A7D5A"/>
    <w:rsid w:val="003B2D04"/>
    <w:rsid w:val="003B494B"/>
    <w:rsid w:val="003C270B"/>
    <w:rsid w:val="003D4FD7"/>
    <w:rsid w:val="003D6F8C"/>
    <w:rsid w:val="003E50D5"/>
    <w:rsid w:val="003E5354"/>
    <w:rsid w:val="003E5BB5"/>
    <w:rsid w:val="003F2676"/>
    <w:rsid w:val="003F371B"/>
    <w:rsid w:val="003F50F3"/>
    <w:rsid w:val="003F5ED6"/>
    <w:rsid w:val="00403D14"/>
    <w:rsid w:val="0040694B"/>
    <w:rsid w:val="00411341"/>
    <w:rsid w:val="0041207C"/>
    <w:rsid w:val="00423A43"/>
    <w:rsid w:val="00424AC0"/>
    <w:rsid w:val="0043638E"/>
    <w:rsid w:val="00437B5D"/>
    <w:rsid w:val="0044236A"/>
    <w:rsid w:val="00452CF2"/>
    <w:rsid w:val="00453BDE"/>
    <w:rsid w:val="004579F3"/>
    <w:rsid w:val="004616C1"/>
    <w:rsid w:val="004632A5"/>
    <w:rsid w:val="004740A4"/>
    <w:rsid w:val="00480D40"/>
    <w:rsid w:val="004826BC"/>
    <w:rsid w:val="00483EE3"/>
    <w:rsid w:val="004874DA"/>
    <w:rsid w:val="0049572F"/>
    <w:rsid w:val="004A07BE"/>
    <w:rsid w:val="004A42C6"/>
    <w:rsid w:val="004B05BC"/>
    <w:rsid w:val="004B1E96"/>
    <w:rsid w:val="004B6CEB"/>
    <w:rsid w:val="004C00B4"/>
    <w:rsid w:val="004C75F0"/>
    <w:rsid w:val="004C782E"/>
    <w:rsid w:val="004D6CB0"/>
    <w:rsid w:val="004E6899"/>
    <w:rsid w:val="004F1432"/>
    <w:rsid w:val="004F2E3A"/>
    <w:rsid w:val="00504FB4"/>
    <w:rsid w:val="005050FF"/>
    <w:rsid w:val="00506525"/>
    <w:rsid w:val="00517F4F"/>
    <w:rsid w:val="005231FA"/>
    <w:rsid w:val="00523B70"/>
    <w:rsid w:val="0053603F"/>
    <w:rsid w:val="00542C43"/>
    <w:rsid w:val="005442A6"/>
    <w:rsid w:val="005447AC"/>
    <w:rsid w:val="005450B9"/>
    <w:rsid w:val="00555E92"/>
    <w:rsid w:val="00557936"/>
    <w:rsid w:val="00563500"/>
    <w:rsid w:val="0056384C"/>
    <w:rsid w:val="00591EDA"/>
    <w:rsid w:val="00595904"/>
    <w:rsid w:val="00596470"/>
    <w:rsid w:val="00597623"/>
    <w:rsid w:val="005A41FA"/>
    <w:rsid w:val="005B11D1"/>
    <w:rsid w:val="005B3C35"/>
    <w:rsid w:val="005B3E55"/>
    <w:rsid w:val="005B4766"/>
    <w:rsid w:val="005B7F12"/>
    <w:rsid w:val="005C71F3"/>
    <w:rsid w:val="005D1088"/>
    <w:rsid w:val="005D2A02"/>
    <w:rsid w:val="005D5AC5"/>
    <w:rsid w:val="005E4697"/>
    <w:rsid w:val="005E501D"/>
    <w:rsid w:val="005F4E1B"/>
    <w:rsid w:val="00600DE0"/>
    <w:rsid w:val="006010D3"/>
    <w:rsid w:val="006017D0"/>
    <w:rsid w:val="006021A0"/>
    <w:rsid w:val="00615606"/>
    <w:rsid w:val="0061645D"/>
    <w:rsid w:val="0061778E"/>
    <w:rsid w:val="006200AF"/>
    <w:rsid w:val="00626FCB"/>
    <w:rsid w:val="00634381"/>
    <w:rsid w:val="006354C9"/>
    <w:rsid w:val="00636740"/>
    <w:rsid w:val="006424F5"/>
    <w:rsid w:val="006472F4"/>
    <w:rsid w:val="006625BC"/>
    <w:rsid w:val="00662D76"/>
    <w:rsid w:val="00671482"/>
    <w:rsid w:val="00672205"/>
    <w:rsid w:val="00675909"/>
    <w:rsid w:val="0067592F"/>
    <w:rsid w:val="006809EC"/>
    <w:rsid w:val="00681652"/>
    <w:rsid w:val="006835D3"/>
    <w:rsid w:val="00684672"/>
    <w:rsid w:val="00687115"/>
    <w:rsid w:val="00687133"/>
    <w:rsid w:val="00687F19"/>
    <w:rsid w:val="00687FD0"/>
    <w:rsid w:val="00693101"/>
    <w:rsid w:val="006959E8"/>
    <w:rsid w:val="0069690D"/>
    <w:rsid w:val="006A2D34"/>
    <w:rsid w:val="006A3A96"/>
    <w:rsid w:val="006B1180"/>
    <w:rsid w:val="006B64CF"/>
    <w:rsid w:val="006B721E"/>
    <w:rsid w:val="006C2EB3"/>
    <w:rsid w:val="006C59E5"/>
    <w:rsid w:val="006D4D8C"/>
    <w:rsid w:val="006D5088"/>
    <w:rsid w:val="006E0484"/>
    <w:rsid w:val="006E3399"/>
    <w:rsid w:val="006E69EB"/>
    <w:rsid w:val="006F70EC"/>
    <w:rsid w:val="006F7296"/>
    <w:rsid w:val="0070387B"/>
    <w:rsid w:val="00706360"/>
    <w:rsid w:val="00707E23"/>
    <w:rsid w:val="007120AF"/>
    <w:rsid w:val="00715860"/>
    <w:rsid w:val="0072162E"/>
    <w:rsid w:val="00722D4B"/>
    <w:rsid w:val="007264EE"/>
    <w:rsid w:val="007334D2"/>
    <w:rsid w:val="00737434"/>
    <w:rsid w:val="0075571A"/>
    <w:rsid w:val="00756AAB"/>
    <w:rsid w:val="00757FCA"/>
    <w:rsid w:val="0077070B"/>
    <w:rsid w:val="00793BEA"/>
    <w:rsid w:val="00794D03"/>
    <w:rsid w:val="00796576"/>
    <w:rsid w:val="00796AF4"/>
    <w:rsid w:val="0079789D"/>
    <w:rsid w:val="007A0FD7"/>
    <w:rsid w:val="007A1B28"/>
    <w:rsid w:val="007A216C"/>
    <w:rsid w:val="007B4FC5"/>
    <w:rsid w:val="007C1E50"/>
    <w:rsid w:val="007C2D26"/>
    <w:rsid w:val="007D097E"/>
    <w:rsid w:val="007D434B"/>
    <w:rsid w:val="007D446C"/>
    <w:rsid w:val="007D4D68"/>
    <w:rsid w:val="007F1D5B"/>
    <w:rsid w:val="007F2882"/>
    <w:rsid w:val="007F2F75"/>
    <w:rsid w:val="007F2F89"/>
    <w:rsid w:val="007F5159"/>
    <w:rsid w:val="008101D6"/>
    <w:rsid w:val="00810817"/>
    <w:rsid w:val="0081715A"/>
    <w:rsid w:val="00817626"/>
    <w:rsid w:val="00820EE3"/>
    <w:rsid w:val="00824582"/>
    <w:rsid w:val="00842AEF"/>
    <w:rsid w:val="00842C05"/>
    <w:rsid w:val="008507C9"/>
    <w:rsid w:val="00853FE6"/>
    <w:rsid w:val="008607C0"/>
    <w:rsid w:val="00861280"/>
    <w:rsid w:val="00864F2A"/>
    <w:rsid w:val="008650ED"/>
    <w:rsid w:val="0086782F"/>
    <w:rsid w:val="00877112"/>
    <w:rsid w:val="008826E9"/>
    <w:rsid w:val="0088776B"/>
    <w:rsid w:val="00896298"/>
    <w:rsid w:val="008A4309"/>
    <w:rsid w:val="008A7C1F"/>
    <w:rsid w:val="008B0D6D"/>
    <w:rsid w:val="008B23BF"/>
    <w:rsid w:val="008B2C10"/>
    <w:rsid w:val="008B6840"/>
    <w:rsid w:val="008C07DB"/>
    <w:rsid w:val="008C61F2"/>
    <w:rsid w:val="008D67A5"/>
    <w:rsid w:val="00907A25"/>
    <w:rsid w:val="00920CA7"/>
    <w:rsid w:val="00927F2B"/>
    <w:rsid w:val="00935197"/>
    <w:rsid w:val="0093771B"/>
    <w:rsid w:val="00950034"/>
    <w:rsid w:val="009509A1"/>
    <w:rsid w:val="00957795"/>
    <w:rsid w:val="0096220D"/>
    <w:rsid w:val="0096610A"/>
    <w:rsid w:val="00977357"/>
    <w:rsid w:val="009811C5"/>
    <w:rsid w:val="009B21E6"/>
    <w:rsid w:val="009B30BA"/>
    <w:rsid w:val="009B4DF0"/>
    <w:rsid w:val="009C0232"/>
    <w:rsid w:val="009C1152"/>
    <w:rsid w:val="009C578A"/>
    <w:rsid w:val="009D21B3"/>
    <w:rsid w:val="009D2935"/>
    <w:rsid w:val="009E24BC"/>
    <w:rsid w:val="009E4D50"/>
    <w:rsid w:val="009E6059"/>
    <w:rsid w:val="009F087C"/>
    <w:rsid w:val="009F2DF7"/>
    <w:rsid w:val="009F57F1"/>
    <w:rsid w:val="009F5D43"/>
    <w:rsid w:val="00A065ED"/>
    <w:rsid w:val="00A12A3D"/>
    <w:rsid w:val="00A272F4"/>
    <w:rsid w:val="00A33FA2"/>
    <w:rsid w:val="00A34776"/>
    <w:rsid w:val="00A3733A"/>
    <w:rsid w:val="00A406E4"/>
    <w:rsid w:val="00A42237"/>
    <w:rsid w:val="00A44472"/>
    <w:rsid w:val="00A462A4"/>
    <w:rsid w:val="00A46EAE"/>
    <w:rsid w:val="00A533B9"/>
    <w:rsid w:val="00A579FA"/>
    <w:rsid w:val="00A618B6"/>
    <w:rsid w:val="00A63D47"/>
    <w:rsid w:val="00A6528C"/>
    <w:rsid w:val="00A66F69"/>
    <w:rsid w:val="00A71978"/>
    <w:rsid w:val="00A72AE8"/>
    <w:rsid w:val="00A72B3E"/>
    <w:rsid w:val="00A72B41"/>
    <w:rsid w:val="00A75CF3"/>
    <w:rsid w:val="00A818D4"/>
    <w:rsid w:val="00A821A4"/>
    <w:rsid w:val="00A83AE8"/>
    <w:rsid w:val="00AA7946"/>
    <w:rsid w:val="00AB0A39"/>
    <w:rsid w:val="00AB0C4D"/>
    <w:rsid w:val="00AB0E1E"/>
    <w:rsid w:val="00AB30E2"/>
    <w:rsid w:val="00AB41A8"/>
    <w:rsid w:val="00AB4F81"/>
    <w:rsid w:val="00AB6530"/>
    <w:rsid w:val="00AD5E1F"/>
    <w:rsid w:val="00AD7052"/>
    <w:rsid w:val="00AE30FA"/>
    <w:rsid w:val="00AF0060"/>
    <w:rsid w:val="00AF35A6"/>
    <w:rsid w:val="00AF47D4"/>
    <w:rsid w:val="00B039F1"/>
    <w:rsid w:val="00B04C56"/>
    <w:rsid w:val="00B05D52"/>
    <w:rsid w:val="00B07588"/>
    <w:rsid w:val="00B171CB"/>
    <w:rsid w:val="00B2154A"/>
    <w:rsid w:val="00B30B45"/>
    <w:rsid w:val="00B364FC"/>
    <w:rsid w:val="00B40CC0"/>
    <w:rsid w:val="00B4551D"/>
    <w:rsid w:val="00B6271B"/>
    <w:rsid w:val="00B75438"/>
    <w:rsid w:val="00B762F0"/>
    <w:rsid w:val="00B7684F"/>
    <w:rsid w:val="00B76A0D"/>
    <w:rsid w:val="00B808E1"/>
    <w:rsid w:val="00B90D52"/>
    <w:rsid w:val="00B931AF"/>
    <w:rsid w:val="00B951DF"/>
    <w:rsid w:val="00B97F3D"/>
    <w:rsid w:val="00BA198E"/>
    <w:rsid w:val="00BA72B4"/>
    <w:rsid w:val="00BB3CEF"/>
    <w:rsid w:val="00BB671C"/>
    <w:rsid w:val="00BB6D15"/>
    <w:rsid w:val="00BC1A0C"/>
    <w:rsid w:val="00BC4FBB"/>
    <w:rsid w:val="00BC56FC"/>
    <w:rsid w:val="00BD457B"/>
    <w:rsid w:val="00BD4B9E"/>
    <w:rsid w:val="00BD5ECA"/>
    <w:rsid w:val="00BE2B03"/>
    <w:rsid w:val="00BF2560"/>
    <w:rsid w:val="00BF37EA"/>
    <w:rsid w:val="00BF4459"/>
    <w:rsid w:val="00BF538C"/>
    <w:rsid w:val="00BF6599"/>
    <w:rsid w:val="00BF6F3C"/>
    <w:rsid w:val="00C06568"/>
    <w:rsid w:val="00C10B3D"/>
    <w:rsid w:val="00C10E81"/>
    <w:rsid w:val="00C22A55"/>
    <w:rsid w:val="00C241D3"/>
    <w:rsid w:val="00C24ACE"/>
    <w:rsid w:val="00C2661E"/>
    <w:rsid w:val="00C42C02"/>
    <w:rsid w:val="00C51AD1"/>
    <w:rsid w:val="00C51D46"/>
    <w:rsid w:val="00C55CEB"/>
    <w:rsid w:val="00C60A79"/>
    <w:rsid w:val="00C64C92"/>
    <w:rsid w:val="00C70B7D"/>
    <w:rsid w:val="00C71FC8"/>
    <w:rsid w:val="00C747E7"/>
    <w:rsid w:val="00C74B33"/>
    <w:rsid w:val="00C92063"/>
    <w:rsid w:val="00C960C9"/>
    <w:rsid w:val="00CA0B07"/>
    <w:rsid w:val="00CA1508"/>
    <w:rsid w:val="00CA3015"/>
    <w:rsid w:val="00CA4A2A"/>
    <w:rsid w:val="00CA4F54"/>
    <w:rsid w:val="00CB33F6"/>
    <w:rsid w:val="00CC1D07"/>
    <w:rsid w:val="00CC4AE9"/>
    <w:rsid w:val="00CC51B8"/>
    <w:rsid w:val="00CD0228"/>
    <w:rsid w:val="00CE1167"/>
    <w:rsid w:val="00CE1654"/>
    <w:rsid w:val="00CE54B8"/>
    <w:rsid w:val="00CE6C27"/>
    <w:rsid w:val="00CF146A"/>
    <w:rsid w:val="00CF35D8"/>
    <w:rsid w:val="00CF5670"/>
    <w:rsid w:val="00D027F4"/>
    <w:rsid w:val="00D135DF"/>
    <w:rsid w:val="00D233C7"/>
    <w:rsid w:val="00D24E57"/>
    <w:rsid w:val="00D2612C"/>
    <w:rsid w:val="00D42EF8"/>
    <w:rsid w:val="00D47FC3"/>
    <w:rsid w:val="00D5607C"/>
    <w:rsid w:val="00D613DF"/>
    <w:rsid w:val="00D62B0B"/>
    <w:rsid w:val="00D631CA"/>
    <w:rsid w:val="00D637A7"/>
    <w:rsid w:val="00D63EBF"/>
    <w:rsid w:val="00D6791C"/>
    <w:rsid w:val="00D71B9F"/>
    <w:rsid w:val="00D84CEF"/>
    <w:rsid w:val="00D956E3"/>
    <w:rsid w:val="00DA3533"/>
    <w:rsid w:val="00DA3D2D"/>
    <w:rsid w:val="00DC0A75"/>
    <w:rsid w:val="00DC441B"/>
    <w:rsid w:val="00DC4F89"/>
    <w:rsid w:val="00DD0F3F"/>
    <w:rsid w:val="00DD63DE"/>
    <w:rsid w:val="00DE7EEC"/>
    <w:rsid w:val="00DF05F8"/>
    <w:rsid w:val="00DF27FC"/>
    <w:rsid w:val="00E00B6A"/>
    <w:rsid w:val="00E05045"/>
    <w:rsid w:val="00E0535E"/>
    <w:rsid w:val="00E06F9C"/>
    <w:rsid w:val="00E149DC"/>
    <w:rsid w:val="00E16221"/>
    <w:rsid w:val="00E17798"/>
    <w:rsid w:val="00E259D1"/>
    <w:rsid w:val="00E2664D"/>
    <w:rsid w:val="00E33948"/>
    <w:rsid w:val="00E3748D"/>
    <w:rsid w:val="00E40953"/>
    <w:rsid w:val="00E4281E"/>
    <w:rsid w:val="00E4396C"/>
    <w:rsid w:val="00E457C3"/>
    <w:rsid w:val="00E64098"/>
    <w:rsid w:val="00E72DE0"/>
    <w:rsid w:val="00E73733"/>
    <w:rsid w:val="00E747F4"/>
    <w:rsid w:val="00E7558A"/>
    <w:rsid w:val="00E77079"/>
    <w:rsid w:val="00E83118"/>
    <w:rsid w:val="00E87D78"/>
    <w:rsid w:val="00E90A50"/>
    <w:rsid w:val="00E93647"/>
    <w:rsid w:val="00E93C9E"/>
    <w:rsid w:val="00E9648E"/>
    <w:rsid w:val="00EA32F9"/>
    <w:rsid w:val="00EA3E0B"/>
    <w:rsid w:val="00EA7B3A"/>
    <w:rsid w:val="00EB209F"/>
    <w:rsid w:val="00EC1C30"/>
    <w:rsid w:val="00EC2B38"/>
    <w:rsid w:val="00EC304F"/>
    <w:rsid w:val="00EC4613"/>
    <w:rsid w:val="00ED126F"/>
    <w:rsid w:val="00ED1614"/>
    <w:rsid w:val="00ED1BBC"/>
    <w:rsid w:val="00ED475B"/>
    <w:rsid w:val="00ED7E65"/>
    <w:rsid w:val="00EE081B"/>
    <w:rsid w:val="00EE20D9"/>
    <w:rsid w:val="00EE35B9"/>
    <w:rsid w:val="00EE7300"/>
    <w:rsid w:val="00EF6C49"/>
    <w:rsid w:val="00F04C00"/>
    <w:rsid w:val="00F15229"/>
    <w:rsid w:val="00F21C91"/>
    <w:rsid w:val="00F21F14"/>
    <w:rsid w:val="00F327F8"/>
    <w:rsid w:val="00F32952"/>
    <w:rsid w:val="00F50BE5"/>
    <w:rsid w:val="00F51460"/>
    <w:rsid w:val="00F519AD"/>
    <w:rsid w:val="00F54F3F"/>
    <w:rsid w:val="00F565D7"/>
    <w:rsid w:val="00F56F09"/>
    <w:rsid w:val="00F5727E"/>
    <w:rsid w:val="00F67A27"/>
    <w:rsid w:val="00F7049F"/>
    <w:rsid w:val="00F75AB1"/>
    <w:rsid w:val="00F818CD"/>
    <w:rsid w:val="00F87DE8"/>
    <w:rsid w:val="00F911A7"/>
    <w:rsid w:val="00FA477E"/>
    <w:rsid w:val="00FA65A9"/>
    <w:rsid w:val="00FB25C4"/>
    <w:rsid w:val="00FC3020"/>
    <w:rsid w:val="00FC65BF"/>
    <w:rsid w:val="00FE4589"/>
    <w:rsid w:val="00FF1108"/>
    <w:rsid w:val="00FF30EA"/>
    <w:rsid w:val="583F741F"/>
  </w:rsids>
  <m:mathPr>
    <m:mathFont m:val="Cambria Math"/>
    <m:brkBin m:val="before"/>
    <m:brkBinSub m:val="--"/>
    <m:smallFrac m:val="0"/>
    <m:dispDef/>
    <m:lMargin m:val="0"/>
    <m:rMargin m:val="0"/>
    <m:defJc m:val="centerGroup"/>
    <m:wrapIndent m:val="1440"/>
    <m:intLim m:val="subSup"/>
    <m:naryLim m:val="undOvr"/>
  </m:mathPr>
  <w:themeFontLang w:val="sv-SE"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24F49869"/>
  <w15:docId w15:val="{C3309CAD-FC54-417B-BFE8-1233CF26B5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mbria" w:eastAsia="Cambria" w:hAnsi="Cambria" w:cs="Times New Roman"/>
        <w:sz w:val="22"/>
        <w:szCs w:val="22"/>
        <w:lang w:val="sv-SE" w:eastAsia="sv-SE" w:bidi="ar-SA"/>
      </w:rPr>
    </w:rPrDefault>
    <w:pPrDefault/>
  </w:docDefaults>
  <w:latentStyles w:defLockedState="0" w:defUIPriority="99" w:defSemiHidden="0" w:defUnhideWhenUsed="0" w:defQFormat="0" w:count="376">
    <w:lsdException w:name="Normal" w:locked="1" w:uiPriority="0" w:qFormat="1"/>
    <w:lsdException w:name="heading 1" w:locked="1" w:uiPriority="1"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E4D50"/>
    <w:rPr>
      <w:rFonts w:ascii="Avenir 45 Book" w:hAnsi="Avenir 45 Book"/>
      <w:sz w:val="20"/>
      <w:szCs w:val="24"/>
      <w:lang w:val="en-US" w:eastAsia="en-US"/>
    </w:rPr>
  </w:style>
  <w:style w:type="paragraph" w:styleId="Heading1">
    <w:name w:val="heading 1"/>
    <w:basedOn w:val="Normal"/>
    <w:link w:val="Heading1Char"/>
    <w:uiPriority w:val="1"/>
    <w:qFormat/>
    <w:locked/>
    <w:rsid w:val="00357535"/>
    <w:pPr>
      <w:widowControl w:val="0"/>
      <w:ind w:left="1796"/>
      <w:outlineLvl w:val="0"/>
    </w:pPr>
    <w:rPr>
      <w:rFonts w:ascii="Arial" w:eastAsia="Arial" w:hAnsi="Arial"/>
      <w:b/>
      <w:bCs/>
      <w:sz w:val="24"/>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BE2B03"/>
    <w:pPr>
      <w:tabs>
        <w:tab w:val="center" w:pos="4320"/>
        <w:tab w:val="right" w:pos="8640"/>
      </w:tabs>
    </w:pPr>
  </w:style>
  <w:style w:type="character" w:customStyle="1" w:styleId="HeaderChar">
    <w:name w:val="Header Char"/>
    <w:basedOn w:val="DefaultParagraphFont"/>
    <w:link w:val="Header"/>
    <w:uiPriority w:val="99"/>
    <w:locked/>
    <w:rsid w:val="00BE2B03"/>
    <w:rPr>
      <w:rFonts w:ascii="Avenir 45 Book" w:hAnsi="Avenir 45 Book" w:cs="Times New Roman"/>
      <w:sz w:val="20"/>
    </w:rPr>
  </w:style>
  <w:style w:type="paragraph" w:styleId="Footer">
    <w:name w:val="footer"/>
    <w:basedOn w:val="Normal"/>
    <w:link w:val="FooterChar"/>
    <w:uiPriority w:val="99"/>
    <w:rsid w:val="00BE2B03"/>
    <w:pPr>
      <w:tabs>
        <w:tab w:val="center" w:pos="4320"/>
        <w:tab w:val="right" w:pos="8640"/>
      </w:tabs>
    </w:pPr>
  </w:style>
  <w:style w:type="character" w:customStyle="1" w:styleId="FooterChar">
    <w:name w:val="Footer Char"/>
    <w:basedOn w:val="DefaultParagraphFont"/>
    <w:link w:val="Footer"/>
    <w:uiPriority w:val="99"/>
    <w:locked/>
    <w:rsid w:val="00BE2B03"/>
    <w:rPr>
      <w:rFonts w:ascii="Avenir 45 Book" w:hAnsi="Avenir 45 Book" w:cs="Times New Roman"/>
      <w:sz w:val="20"/>
    </w:rPr>
  </w:style>
  <w:style w:type="paragraph" w:styleId="ListParagraph">
    <w:name w:val="List Paragraph"/>
    <w:basedOn w:val="Normal"/>
    <w:uiPriority w:val="34"/>
    <w:qFormat/>
    <w:rsid w:val="007D097E"/>
    <w:pPr>
      <w:ind w:left="720"/>
    </w:pPr>
    <w:rPr>
      <w:rFonts w:ascii="Calibri" w:hAnsi="Calibri" w:cs="Calibri"/>
      <w:sz w:val="22"/>
      <w:szCs w:val="22"/>
    </w:rPr>
  </w:style>
  <w:style w:type="table" w:styleId="TableGrid">
    <w:name w:val="Table Grid"/>
    <w:basedOn w:val="TableNormal"/>
    <w:uiPriority w:val="99"/>
    <w:rsid w:val="007D097E"/>
    <w:rPr>
      <w:rFonts w:ascii="Calibri" w:hAnsi="Calibri"/>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rsid w:val="00423A43"/>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locked/>
    <w:rsid w:val="00423A43"/>
    <w:rPr>
      <w:rFonts w:ascii="Lucida Grande" w:hAnsi="Lucida Grande" w:cs="Lucida Grande"/>
      <w:sz w:val="18"/>
      <w:szCs w:val="18"/>
    </w:rPr>
  </w:style>
  <w:style w:type="paragraph" w:customStyle="1" w:styleId="EMEABodyText">
    <w:name w:val="EMEA Body Text"/>
    <w:basedOn w:val="Normal"/>
    <w:uiPriority w:val="99"/>
    <w:rsid w:val="003455D2"/>
    <w:rPr>
      <w:rFonts w:ascii="Times New Roman" w:eastAsia="Times New Roman" w:hAnsi="Times New Roman"/>
      <w:sz w:val="22"/>
      <w:szCs w:val="20"/>
      <w:lang w:val="en-GB"/>
    </w:rPr>
  </w:style>
  <w:style w:type="character" w:styleId="Hyperlink">
    <w:name w:val="Hyperlink"/>
    <w:basedOn w:val="DefaultParagraphFont"/>
    <w:uiPriority w:val="99"/>
    <w:unhideWhenUsed/>
    <w:rsid w:val="003455D2"/>
    <w:rPr>
      <w:rFonts w:cs="Times New Roman"/>
      <w:color w:val="0000FF"/>
      <w:u w:val="single"/>
    </w:rPr>
  </w:style>
  <w:style w:type="character" w:styleId="CommentReference">
    <w:name w:val="annotation reference"/>
    <w:basedOn w:val="DefaultParagraphFont"/>
    <w:uiPriority w:val="99"/>
    <w:semiHidden/>
    <w:unhideWhenUsed/>
    <w:rsid w:val="003455D2"/>
    <w:rPr>
      <w:rFonts w:cs="Times New Roman"/>
      <w:sz w:val="16"/>
      <w:szCs w:val="16"/>
    </w:rPr>
  </w:style>
  <w:style w:type="paragraph" w:customStyle="1" w:styleId="intro">
    <w:name w:val="intro"/>
    <w:basedOn w:val="Normal"/>
    <w:rsid w:val="00DC0A75"/>
    <w:pPr>
      <w:spacing w:before="100" w:beforeAutospacing="1" w:after="100" w:afterAutospacing="1"/>
    </w:pPr>
    <w:rPr>
      <w:rFonts w:ascii="Times New Roman" w:eastAsia="Times New Roman" w:hAnsi="Times New Roman"/>
      <w:sz w:val="24"/>
      <w:lang w:val="sv-SE" w:eastAsia="sv-SE"/>
    </w:rPr>
  </w:style>
  <w:style w:type="character" w:customStyle="1" w:styleId="word-explaination">
    <w:name w:val="word-explaination"/>
    <w:basedOn w:val="DefaultParagraphFont"/>
    <w:rsid w:val="00E4281E"/>
  </w:style>
  <w:style w:type="paragraph" w:styleId="NormalWeb">
    <w:name w:val="Normal (Web)"/>
    <w:basedOn w:val="Normal"/>
    <w:uiPriority w:val="99"/>
    <w:semiHidden/>
    <w:unhideWhenUsed/>
    <w:rsid w:val="008D67A5"/>
    <w:pPr>
      <w:spacing w:before="100" w:beforeAutospacing="1" w:after="100" w:afterAutospacing="1"/>
    </w:pPr>
    <w:rPr>
      <w:rFonts w:ascii="Times New Roman" w:eastAsiaTheme="minorEastAsia" w:hAnsi="Times New Roman"/>
      <w:sz w:val="24"/>
      <w:lang w:val="sv-SE" w:eastAsia="sv-SE"/>
    </w:rPr>
  </w:style>
  <w:style w:type="paragraph" w:customStyle="1" w:styleId="Default">
    <w:name w:val="Default"/>
    <w:rsid w:val="00600DE0"/>
    <w:pPr>
      <w:autoSpaceDE w:val="0"/>
      <w:autoSpaceDN w:val="0"/>
      <w:adjustRightInd w:val="0"/>
    </w:pPr>
    <w:rPr>
      <w:rFonts w:ascii="Arial" w:hAnsi="Arial" w:cs="Arial"/>
      <w:color w:val="000000"/>
      <w:sz w:val="24"/>
      <w:szCs w:val="24"/>
    </w:rPr>
  </w:style>
  <w:style w:type="character" w:customStyle="1" w:styleId="apple-converted-space">
    <w:name w:val="apple-converted-space"/>
    <w:basedOn w:val="DefaultParagraphFont"/>
    <w:rsid w:val="00B75438"/>
  </w:style>
  <w:style w:type="paragraph" w:customStyle="1" w:styleId="paragraph">
    <w:name w:val="paragraph"/>
    <w:basedOn w:val="Normal"/>
    <w:rsid w:val="002E2FD3"/>
    <w:pPr>
      <w:spacing w:before="100" w:beforeAutospacing="1" w:after="100" w:afterAutospacing="1"/>
    </w:pPr>
    <w:rPr>
      <w:rFonts w:ascii="Times New Roman" w:eastAsia="Times New Roman" w:hAnsi="Times New Roman"/>
      <w:sz w:val="24"/>
    </w:rPr>
  </w:style>
  <w:style w:type="character" w:customStyle="1" w:styleId="normaltextrun">
    <w:name w:val="normaltextrun"/>
    <w:basedOn w:val="DefaultParagraphFont"/>
    <w:rsid w:val="002E2FD3"/>
  </w:style>
  <w:style w:type="character" w:customStyle="1" w:styleId="eop">
    <w:name w:val="eop"/>
    <w:basedOn w:val="DefaultParagraphFont"/>
    <w:rsid w:val="002E2FD3"/>
  </w:style>
  <w:style w:type="paragraph" w:styleId="CommentText">
    <w:name w:val="annotation text"/>
    <w:basedOn w:val="Normal"/>
    <w:link w:val="CommentTextChar"/>
    <w:uiPriority w:val="99"/>
    <w:semiHidden/>
    <w:unhideWhenUsed/>
    <w:rsid w:val="00F565D7"/>
    <w:rPr>
      <w:szCs w:val="20"/>
    </w:rPr>
  </w:style>
  <w:style w:type="character" w:customStyle="1" w:styleId="CommentTextChar">
    <w:name w:val="Comment Text Char"/>
    <w:basedOn w:val="DefaultParagraphFont"/>
    <w:link w:val="CommentText"/>
    <w:uiPriority w:val="99"/>
    <w:semiHidden/>
    <w:rsid w:val="00F565D7"/>
    <w:rPr>
      <w:rFonts w:ascii="Avenir 45 Book" w:hAnsi="Avenir 45 Book"/>
      <w:sz w:val="20"/>
      <w:szCs w:val="20"/>
      <w:lang w:val="en-US" w:eastAsia="en-US"/>
    </w:rPr>
  </w:style>
  <w:style w:type="paragraph" w:styleId="CommentSubject">
    <w:name w:val="annotation subject"/>
    <w:basedOn w:val="CommentText"/>
    <w:next w:val="CommentText"/>
    <w:link w:val="CommentSubjectChar"/>
    <w:uiPriority w:val="99"/>
    <w:semiHidden/>
    <w:unhideWhenUsed/>
    <w:rsid w:val="00F565D7"/>
    <w:rPr>
      <w:b/>
      <w:bCs/>
    </w:rPr>
  </w:style>
  <w:style w:type="character" w:customStyle="1" w:styleId="CommentSubjectChar">
    <w:name w:val="Comment Subject Char"/>
    <w:basedOn w:val="CommentTextChar"/>
    <w:link w:val="CommentSubject"/>
    <w:uiPriority w:val="99"/>
    <w:semiHidden/>
    <w:rsid w:val="00F565D7"/>
    <w:rPr>
      <w:rFonts w:ascii="Avenir 45 Book" w:hAnsi="Avenir 45 Book"/>
      <w:b/>
      <w:bCs/>
      <w:sz w:val="20"/>
      <w:szCs w:val="20"/>
      <w:lang w:val="en-US" w:eastAsia="en-US"/>
    </w:rPr>
  </w:style>
  <w:style w:type="character" w:customStyle="1" w:styleId="Heading1Char">
    <w:name w:val="Heading 1 Char"/>
    <w:basedOn w:val="DefaultParagraphFont"/>
    <w:link w:val="Heading1"/>
    <w:uiPriority w:val="1"/>
    <w:rsid w:val="00357535"/>
    <w:rPr>
      <w:rFonts w:ascii="Arial" w:eastAsia="Arial" w:hAnsi="Arial"/>
      <w:b/>
      <w:bCs/>
      <w:sz w:val="24"/>
      <w:szCs w:val="24"/>
      <w:lang w:val="en-US" w:eastAsia="en-US"/>
    </w:rPr>
  </w:style>
  <w:style w:type="character" w:styleId="UnresolvedMention">
    <w:name w:val="Unresolved Mention"/>
    <w:basedOn w:val="DefaultParagraphFont"/>
    <w:uiPriority w:val="99"/>
    <w:semiHidden/>
    <w:unhideWhenUsed/>
    <w:rsid w:val="009F087C"/>
    <w:rPr>
      <w:color w:val="605E5C"/>
      <w:shd w:val="clear" w:color="auto" w:fill="E1DFDD"/>
    </w:rPr>
  </w:style>
  <w:style w:type="paragraph" w:styleId="BodyText">
    <w:name w:val="Body Text"/>
    <w:basedOn w:val="Normal"/>
    <w:link w:val="BodyTextChar"/>
    <w:uiPriority w:val="1"/>
    <w:qFormat/>
    <w:rsid w:val="00687133"/>
    <w:pPr>
      <w:widowControl w:val="0"/>
      <w:autoSpaceDE w:val="0"/>
      <w:autoSpaceDN w:val="0"/>
      <w:adjustRightInd w:val="0"/>
    </w:pPr>
    <w:rPr>
      <w:rFonts w:ascii="Arial" w:eastAsiaTheme="minorEastAsia" w:hAnsi="Arial" w:cs="Arial"/>
      <w:sz w:val="16"/>
      <w:szCs w:val="16"/>
      <w:lang w:val="sv-SE" w:eastAsia="sv-SE"/>
    </w:rPr>
  </w:style>
  <w:style w:type="character" w:customStyle="1" w:styleId="BodyTextChar">
    <w:name w:val="Body Text Char"/>
    <w:basedOn w:val="DefaultParagraphFont"/>
    <w:link w:val="BodyText"/>
    <w:uiPriority w:val="1"/>
    <w:rsid w:val="00687133"/>
    <w:rPr>
      <w:rFonts w:ascii="Arial" w:eastAsiaTheme="minorEastAsia" w:hAnsi="Arial" w:cs="Arial"/>
      <w:sz w:val="16"/>
      <w:szCs w:val="16"/>
    </w:rPr>
  </w:style>
  <w:style w:type="paragraph" w:customStyle="1" w:styleId="TableParagraph">
    <w:name w:val="Table Paragraph"/>
    <w:basedOn w:val="Normal"/>
    <w:uiPriority w:val="1"/>
    <w:qFormat/>
    <w:rsid w:val="00687133"/>
    <w:pPr>
      <w:widowControl w:val="0"/>
      <w:autoSpaceDE w:val="0"/>
      <w:autoSpaceDN w:val="0"/>
      <w:adjustRightInd w:val="0"/>
      <w:ind w:left="50"/>
    </w:pPr>
    <w:rPr>
      <w:rFonts w:ascii="Arial" w:eastAsiaTheme="minorEastAsia" w:hAnsi="Arial" w:cs="Arial"/>
      <w:sz w:val="24"/>
      <w:lang w:val="sv-SE" w:eastAsia="sv-S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2922922">
      <w:bodyDiv w:val="1"/>
      <w:marLeft w:val="0"/>
      <w:marRight w:val="0"/>
      <w:marTop w:val="0"/>
      <w:marBottom w:val="0"/>
      <w:divBdr>
        <w:top w:val="none" w:sz="0" w:space="0" w:color="auto"/>
        <w:left w:val="none" w:sz="0" w:space="0" w:color="auto"/>
        <w:bottom w:val="none" w:sz="0" w:space="0" w:color="auto"/>
        <w:right w:val="none" w:sz="0" w:space="0" w:color="auto"/>
      </w:divBdr>
      <w:divsChild>
        <w:div w:id="1061825002">
          <w:marLeft w:val="360"/>
          <w:marRight w:val="0"/>
          <w:marTop w:val="0"/>
          <w:marBottom w:val="0"/>
          <w:divBdr>
            <w:top w:val="none" w:sz="0" w:space="0" w:color="auto"/>
            <w:left w:val="none" w:sz="0" w:space="0" w:color="auto"/>
            <w:bottom w:val="none" w:sz="0" w:space="0" w:color="auto"/>
            <w:right w:val="none" w:sz="0" w:space="0" w:color="auto"/>
          </w:divBdr>
        </w:div>
        <w:div w:id="1276715399">
          <w:marLeft w:val="360"/>
          <w:marRight w:val="0"/>
          <w:marTop w:val="0"/>
          <w:marBottom w:val="0"/>
          <w:divBdr>
            <w:top w:val="none" w:sz="0" w:space="0" w:color="auto"/>
            <w:left w:val="none" w:sz="0" w:space="0" w:color="auto"/>
            <w:bottom w:val="none" w:sz="0" w:space="0" w:color="auto"/>
            <w:right w:val="none" w:sz="0" w:space="0" w:color="auto"/>
          </w:divBdr>
        </w:div>
        <w:div w:id="2027095966">
          <w:marLeft w:val="360"/>
          <w:marRight w:val="0"/>
          <w:marTop w:val="0"/>
          <w:marBottom w:val="0"/>
          <w:divBdr>
            <w:top w:val="none" w:sz="0" w:space="0" w:color="auto"/>
            <w:left w:val="none" w:sz="0" w:space="0" w:color="auto"/>
            <w:bottom w:val="none" w:sz="0" w:space="0" w:color="auto"/>
            <w:right w:val="none" w:sz="0" w:space="0" w:color="auto"/>
          </w:divBdr>
        </w:div>
      </w:divsChild>
    </w:div>
    <w:div w:id="761800153">
      <w:bodyDiv w:val="1"/>
      <w:marLeft w:val="0"/>
      <w:marRight w:val="0"/>
      <w:marTop w:val="0"/>
      <w:marBottom w:val="0"/>
      <w:divBdr>
        <w:top w:val="none" w:sz="0" w:space="0" w:color="auto"/>
        <w:left w:val="none" w:sz="0" w:space="0" w:color="auto"/>
        <w:bottom w:val="none" w:sz="0" w:space="0" w:color="auto"/>
        <w:right w:val="none" w:sz="0" w:space="0" w:color="auto"/>
      </w:divBdr>
    </w:div>
    <w:div w:id="829489430">
      <w:bodyDiv w:val="1"/>
      <w:marLeft w:val="0"/>
      <w:marRight w:val="0"/>
      <w:marTop w:val="0"/>
      <w:marBottom w:val="0"/>
      <w:divBdr>
        <w:top w:val="none" w:sz="0" w:space="0" w:color="auto"/>
        <w:left w:val="none" w:sz="0" w:space="0" w:color="auto"/>
        <w:bottom w:val="none" w:sz="0" w:space="0" w:color="auto"/>
        <w:right w:val="none" w:sz="0" w:space="0" w:color="auto"/>
      </w:divBdr>
      <w:divsChild>
        <w:div w:id="643390933">
          <w:marLeft w:val="446"/>
          <w:marRight w:val="0"/>
          <w:marTop w:val="0"/>
          <w:marBottom w:val="0"/>
          <w:divBdr>
            <w:top w:val="none" w:sz="0" w:space="0" w:color="auto"/>
            <w:left w:val="none" w:sz="0" w:space="0" w:color="auto"/>
            <w:bottom w:val="none" w:sz="0" w:space="0" w:color="auto"/>
            <w:right w:val="none" w:sz="0" w:space="0" w:color="auto"/>
          </w:divBdr>
        </w:div>
        <w:div w:id="750271346">
          <w:marLeft w:val="446"/>
          <w:marRight w:val="0"/>
          <w:marTop w:val="0"/>
          <w:marBottom w:val="0"/>
          <w:divBdr>
            <w:top w:val="none" w:sz="0" w:space="0" w:color="auto"/>
            <w:left w:val="none" w:sz="0" w:space="0" w:color="auto"/>
            <w:bottom w:val="none" w:sz="0" w:space="0" w:color="auto"/>
            <w:right w:val="none" w:sz="0" w:space="0" w:color="auto"/>
          </w:divBdr>
        </w:div>
        <w:div w:id="1067150481">
          <w:marLeft w:val="446"/>
          <w:marRight w:val="0"/>
          <w:marTop w:val="0"/>
          <w:marBottom w:val="0"/>
          <w:divBdr>
            <w:top w:val="none" w:sz="0" w:space="0" w:color="auto"/>
            <w:left w:val="none" w:sz="0" w:space="0" w:color="auto"/>
            <w:bottom w:val="none" w:sz="0" w:space="0" w:color="auto"/>
            <w:right w:val="none" w:sz="0" w:space="0" w:color="auto"/>
          </w:divBdr>
        </w:div>
        <w:div w:id="1954244103">
          <w:marLeft w:val="446"/>
          <w:marRight w:val="0"/>
          <w:marTop w:val="0"/>
          <w:marBottom w:val="0"/>
          <w:divBdr>
            <w:top w:val="none" w:sz="0" w:space="0" w:color="auto"/>
            <w:left w:val="none" w:sz="0" w:space="0" w:color="auto"/>
            <w:bottom w:val="none" w:sz="0" w:space="0" w:color="auto"/>
            <w:right w:val="none" w:sz="0" w:space="0" w:color="auto"/>
          </w:divBdr>
        </w:div>
      </w:divsChild>
    </w:div>
    <w:div w:id="890850183">
      <w:bodyDiv w:val="1"/>
      <w:marLeft w:val="0"/>
      <w:marRight w:val="0"/>
      <w:marTop w:val="0"/>
      <w:marBottom w:val="0"/>
      <w:divBdr>
        <w:top w:val="none" w:sz="0" w:space="0" w:color="auto"/>
        <w:left w:val="none" w:sz="0" w:space="0" w:color="auto"/>
        <w:bottom w:val="none" w:sz="0" w:space="0" w:color="auto"/>
        <w:right w:val="none" w:sz="0" w:space="0" w:color="auto"/>
      </w:divBdr>
    </w:div>
    <w:div w:id="985427484">
      <w:bodyDiv w:val="1"/>
      <w:marLeft w:val="0"/>
      <w:marRight w:val="0"/>
      <w:marTop w:val="0"/>
      <w:marBottom w:val="0"/>
      <w:divBdr>
        <w:top w:val="none" w:sz="0" w:space="0" w:color="auto"/>
        <w:left w:val="none" w:sz="0" w:space="0" w:color="auto"/>
        <w:bottom w:val="none" w:sz="0" w:space="0" w:color="auto"/>
        <w:right w:val="none" w:sz="0" w:space="0" w:color="auto"/>
      </w:divBdr>
    </w:div>
    <w:div w:id="1383672732">
      <w:bodyDiv w:val="1"/>
      <w:marLeft w:val="0"/>
      <w:marRight w:val="0"/>
      <w:marTop w:val="0"/>
      <w:marBottom w:val="0"/>
      <w:divBdr>
        <w:top w:val="none" w:sz="0" w:space="0" w:color="auto"/>
        <w:left w:val="none" w:sz="0" w:space="0" w:color="auto"/>
        <w:bottom w:val="none" w:sz="0" w:space="0" w:color="auto"/>
        <w:right w:val="none" w:sz="0" w:space="0" w:color="auto"/>
      </w:divBdr>
    </w:div>
    <w:div w:id="1427506576">
      <w:bodyDiv w:val="1"/>
      <w:marLeft w:val="0"/>
      <w:marRight w:val="0"/>
      <w:marTop w:val="0"/>
      <w:marBottom w:val="0"/>
      <w:divBdr>
        <w:top w:val="none" w:sz="0" w:space="0" w:color="auto"/>
        <w:left w:val="none" w:sz="0" w:space="0" w:color="auto"/>
        <w:bottom w:val="none" w:sz="0" w:space="0" w:color="auto"/>
        <w:right w:val="none" w:sz="0" w:space="0" w:color="auto"/>
      </w:divBdr>
    </w:div>
    <w:div w:id="1540824015">
      <w:bodyDiv w:val="1"/>
      <w:marLeft w:val="0"/>
      <w:marRight w:val="0"/>
      <w:marTop w:val="0"/>
      <w:marBottom w:val="0"/>
      <w:divBdr>
        <w:top w:val="none" w:sz="0" w:space="0" w:color="auto"/>
        <w:left w:val="none" w:sz="0" w:space="0" w:color="auto"/>
        <w:bottom w:val="none" w:sz="0" w:space="0" w:color="auto"/>
        <w:right w:val="none" w:sz="0" w:space="0" w:color="auto"/>
      </w:divBdr>
    </w:div>
    <w:div w:id="1543975557">
      <w:bodyDiv w:val="1"/>
      <w:marLeft w:val="0"/>
      <w:marRight w:val="0"/>
      <w:marTop w:val="0"/>
      <w:marBottom w:val="0"/>
      <w:divBdr>
        <w:top w:val="none" w:sz="0" w:space="0" w:color="auto"/>
        <w:left w:val="none" w:sz="0" w:space="0" w:color="auto"/>
        <w:bottom w:val="none" w:sz="0" w:space="0" w:color="auto"/>
        <w:right w:val="none" w:sz="0" w:space="0" w:color="auto"/>
      </w:divBdr>
    </w:div>
    <w:div w:id="1685206878">
      <w:bodyDiv w:val="1"/>
      <w:marLeft w:val="0"/>
      <w:marRight w:val="0"/>
      <w:marTop w:val="0"/>
      <w:marBottom w:val="0"/>
      <w:divBdr>
        <w:top w:val="none" w:sz="0" w:space="0" w:color="auto"/>
        <w:left w:val="none" w:sz="0" w:space="0" w:color="auto"/>
        <w:bottom w:val="none" w:sz="0" w:space="0" w:color="auto"/>
        <w:right w:val="none" w:sz="0" w:space="0" w:color="auto"/>
      </w:divBdr>
    </w:div>
    <w:div w:id="1781294759">
      <w:bodyDiv w:val="1"/>
      <w:marLeft w:val="0"/>
      <w:marRight w:val="0"/>
      <w:marTop w:val="0"/>
      <w:marBottom w:val="0"/>
      <w:divBdr>
        <w:top w:val="none" w:sz="0" w:space="0" w:color="auto"/>
        <w:left w:val="none" w:sz="0" w:space="0" w:color="auto"/>
        <w:bottom w:val="none" w:sz="0" w:space="0" w:color="auto"/>
        <w:right w:val="none" w:sz="0" w:space="0" w:color="auto"/>
      </w:divBdr>
    </w:div>
    <w:div w:id="1802187808">
      <w:bodyDiv w:val="1"/>
      <w:marLeft w:val="0"/>
      <w:marRight w:val="0"/>
      <w:marTop w:val="0"/>
      <w:marBottom w:val="0"/>
      <w:divBdr>
        <w:top w:val="none" w:sz="0" w:space="0" w:color="auto"/>
        <w:left w:val="none" w:sz="0" w:space="0" w:color="auto"/>
        <w:bottom w:val="none" w:sz="0" w:space="0" w:color="auto"/>
        <w:right w:val="none" w:sz="0" w:space="0" w:color="auto"/>
      </w:divBdr>
    </w:div>
    <w:div w:id="1804225103">
      <w:bodyDiv w:val="1"/>
      <w:marLeft w:val="0"/>
      <w:marRight w:val="0"/>
      <w:marTop w:val="0"/>
      <w:marBottom w:val="0"/>
      <w:divBdr>
        <w:top w:val="none" w:sz="0" w:space="0" w:color="auto"/>
        <w:left w:val="none" w:sz="0" w:space="0" w:color="auto"/>
        <w:bottom w:val="none" w:sz="0" w:space="0" w:color="auto"/>
        <w:right w:val="none" w:sz="0" w:space="0" w:color="auto"/>
      </w:divBdr>
    </w:div>
    <w:div w:id="1901481391">
      <w:bodyDiv w:val="1"/>
      <w:marLeft w:val="0"/>
      <w:marRight w:val="0"/>
      <w:marTop w:val="0"/>
      <w:marBottom w:val="0"/>
      <w:divBdr>
        <w:top w:val="none" w:sz="0" w:space="0" w:color="auto"/>
        <w:left w:val="none" w:sz="0" w:space="0" w:color="auto"/>
        <w:bottom w:val="none" w:sz="0" w:space="0" w:color="auto"/>
        <w:right w:val="none" w:sz="0" w:space="0" w:color="auto"/>
      </w:divBdr>
    </w:div>
    <w:div w:id="20806634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bms.com/se" TargetMode="External"/><Relationship Id="rId18" Type="http://schemas.openxmlformats.org/officeDocument/2006/relationships/hyperlink" Target="mailto:adressuppdatering@iqvia.se" TargetMode="Externa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hyperlink" Target="http://www.ssth.se" TargetMode="External"/><Relationship Id="rId17" Type="http://schemas.openxmlformats.org/officeDocument/2006/relationships/hyperlink" Target="mailto:info.sweden@pfizer.com" TargetMode="External"/><Relationship Id="rId2" Type="http://schemas.openxmlformats.org/officeDocument/2006/relationships/customXml" Target="../customXml/item2.xml"/><Relationship Id="rId16" Type="http://schemas.openxmlformats.org/officeDocument/2006/relationships/hyperlink" Target="https://urldefense.proofpoint.com/v2/url?u=https-3A__na01.safelinks.protection.outlook.com_-3Furl-3Dhttps-253A-252F-252Fwww.bms.com-252Fse-252Fprivacy-2Dpolicy.html-26data-3D02-257C01-257CBjorn.Grindebratt-2540bms.com-257Cf39f61662c144311733208d5dcddd045-257C71e34cb83a564fd5a2594acadab6e4ac-257C0-257C0-257C636657767610784351-26sdata-3D7eH-252FvsyscpabVY0SeKIy-252FRmH67bGzz21l3FPqahELE4-253D-26reserved-3D0&amp;d=DwMFAw&amp;c=UE1eNsedaKncO0Yl_u8bfw&amp;r=a6hZRfh2oF3epEvN6Ci-WxAF2be4tuh8ryqD9HvmbLE&amp;m=uQpnJFVnDQpt-PxhFzCEWhRldFTthBEL6FsH6bDA43U&amp;s=Rb1BbjjoHebnFX7TAsnIbHztPqp4jFnY5dz2es4u3gE&amp;e="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yperlink" Target="mailto:info.sweden@pfizer.com" TargetMode="External"/><Relationship Id="rId10" Type="http://schemas.openxmlformats.org/officeDocument/2006/relationships/endnotes" Target="endnotes.xml"/><Relationship Id="rId19"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urldefense.proofpoint.com/v2/url?u=https-3A__na01.safelinks.protection.outlook.com_-3Furl-3Dhttps-253A-252F-252Fwww.bms.com-252Fse-252Fprivacy-2Dpolicy.html-26data-3D02-257C01-257CBjorn.Grindebratt-2540bms.com-257Cf39f61662c144311733208d5dcddd045-257C71e34cb83a564fd5a2594acadab6e4ac-257C0-257C0-257C636657767610784351-26sdata-3D7eH-252FvsyscpabVY0SeKIy-252FRmH67bGzz21l3FPqahELE4-253D-26reserved-3D0&amp;d=DwMFAw&amp;c=UE1eNsedaKncO0Yl_u8bfw&amp;r=a6hZRfh2oF3epEvN6Ci-WxAF2be4tuh8ryqD9HvmbLE&amp;m=uQpnJFVnDQpt-PxhFzCEWhRldFTthBEL6FsH6bDA43U&amp;s=Rb1BbjjoHebnFX7TAsnIbHztPqp4jFnY5dz2es4u3gE&amp;e=" TargetMode="External"/><Relationship Id="rId22"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emf"/></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D47C2A236EF1146825AE55E6F098C97" ma:contentTypeVersion="15" ma:contentTypeDescription="Create a new document." ma:contentTypeScope="" ma:versionID="dad7d2984b24a9011f3d275b2525b616">
  <xsd:schema xmlns:xsd="http://www.w3.org/2001/XMLSchema" xmlns:xs="http://www.w3.org/2001/XMLSchema" xmlns:p="http://schemas.microsoft.com/office/2006/metadata/properties" xmlns:ns2="2b3d16ae-d5b7-4986-9040-08b1c2e1437d" xmlns:ns3="0785da96-2d47-4d54-ab51-29398911c00c" targetNamespace="http://schemas.microsoft.com/office/2006/metadata/properties" ma:root="true" ma:fieldsID="84f69fd3e2371652fc06a3e1fe048025" ns2:_="" ns3:_="">
    <xsd:import namespace="2b3d16ae-d5b7-4986-9040-08b1c2e1437d"/>
    <xsd:import namespace="0785da96-2d47-4d54-ab51-29398911c00c"/>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KeyPoints" minOccurs="0"/>
                <xsd:element ref="ns2:MediaServiceKeyPoints" minOccurs="0"/>
                <xsd:element ref="ns2:MediaServiceOCR"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b3d16ae-d5b7-4986-9040-08b1c2e1437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KeyPoints" ma:index="11" nillable="true" ma:displayName="MediaServiceAutoKeyPoints" ma:hidden="true" ma:internalName="MediaServiceAutoKeyPoints" ma:readOnly="true">
      <xsd:simpleType>
        <xsd:restriction base="dms:Note"/>
      </xsd:simpleType>
    </xsd:element>
    <xsd:element name="MediaServiceKeyPoints" ma:index="12" nillable="true" ma:displayName="KeyPoints" ma:internalName="MediaServiceKeyPoints" ma:readOnly="true">
      <xsd:simpleType>
        <xsd:restriction base="dms:Note">
          <xsd:maxLength value="255"/>
        </xsd:restriction>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LengthInSeconds" ma:index="16" nillable="true" ma:displayName="Length (seconds)" ma:internalName="MediaLengthInSeconds" ma:readOnly="true">
      <xsd:simpleType>
        <xsd:restriction base="dms:Unknown"/>
      </xsd:simpleType>
    </xsd:element>
    <xsd:element name="lcf76f155ced4ddcb4097134ff3c332f" ma:index="18" nillable="true" ma:taxonomy="true" ma:internalName="lcf76f155ced4ddcb4097134ff3c332f" ma:taxonomyFieldName="MediaServiceImageTags" ma:displayName="Image Tags" ma:readOnly="false" ma:fieldId="{5cf76f15-5ced-4ddc-b409-7134ff3c332f}" ma:taxonomyMulti="true" ma:sspId="8f9dd247-5f48-452a-8dc4-ff9a39258ebe"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0785da96-2d47-4d54-ab51-29398911c00c" elementFormDefault="qualified">
    <xsd:import namespace="http://schemas.microsoft.com/office/2006/documentManagement/types"/>
    <xsd:import namespace="http://schemas.microsoft.com/office/infopath/2007/PartnerControls"/>
    <xsd:element name="TaxCatchAll" ma:index="19" nillable="true" ma:displayName="Taxonomy Catch All Column" ma:hidden="true" ma:list="{00885261-87da-466a-bddb-f292b377e17e}" ma:internalName="TaxCatchAll" ma:showField="CatchAllData" ma:web="0785da96-2d47-4d54-ab51-29398911c00c">
      <xsd:complexType>
        <xsd:complexContent>
          <xsd:extension base="dms:MultiChoiceLookup">
            <xsd:sequence>
              <xsd:element name="Value" type="dms:Lookup" maxOccurs="unbounded" minOccurs="0" nillable="true"/>
            </xsd:sequence>
          </xsd:extension>
        </xsd:complexContent>
      </xsd:complexType>
    </xsd:element>
    <xsd:element name="SharedWithUsers" ma:index="2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TaxCatchAll xmlns="0785da96-2d47-4d54-ab51-29398911c00c" xsi:nil="true"/>
    <lcf76f155ced4ddcb4097134ff3c332f xmlns="2b3d16ae-d5b7-4986-9040-08b1c2e1437d">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99782E1D-256A-48E3-AE92-FE40A387AAEC}"/>
</file>

<file path=customXml/itemProps2.xml><?xml version="1.0" encoding="utf-8"?>
<ds:datastoreItem xmlns:ds="http://schemas.openxmlformats.org/officeDocument/2006/customXml" ds:itemID="{A80ABBCA-8A4B-4329-8EBA-1F052F395B47}">
  <ds:schemaRefs>
    <ds:schemaRef ds:uri="http://schemas.microsoft.com/sharepoint/v3/contenttype/forms"/>
  </ds:schemaRefs>
</ds:datastoreItem>
</file>

<file path=customXml/itemProps3.xml><?xml version="1.0" encoding="utf-8"?>
<ds:datastoreItem xmlns:ds="http://schemas.openxmlformats.org/officeDocument/2006/customXml" ds:itemID="{8298EB29-E7A6-411D-BFE9-BC4C5A653A10}">
  <ds:schemaRefs>
    <ds:schemaRef ds:uri="http://schemas.openxmlformats.org/officeDocument/2006/bibliography"/>
  </ds:schemaRefs>
</ds:datastoreItem>
</file>

<file path=customXml/itemProps4.xml><?xml version="1.0" encoding="utf-8"?>
<ds:datastoreItem xmlns:ds="http://schemas.openxmlformats.org/officeDocument/2006/customXml" ds:itemID="{3D305BF9-3025-40E1-A81C-DC4FF9D2EC44}">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4</Pages>
  <Words>2298</Words>
  <Characters>13103</Characters>
  <Application>Microsoft Office Word</Application>
  <DocSecurity>0</DocSecurity>
  <Lines>109</Lines>
  <Paragraphs>30</Paragraphs>
  <ScaleCrop>false</ScaleCrop>
  <Company>Corbett Accel Chicago</Company>
  <LinksUpToDate>false</LinksUpToDate>
  <CharactersWithSpaces>15371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Joscelyne Scharf</dc:creator>
  <cp:keywords/>
  <cp:lastModifiedBy>Brautigam, Sara</cp:lastModifiedBy>
  <cp:revision>8</cp:revision>
  <cp:lastPrinted>2010-11-05T04:18:00Z</cp:lastPrinted>
  <dcterms:created xsi:type="dcterms:W3CDTF">2023-01-03T17:07:00Z</dcterms:created>
  <dcterms:modified xsi:type="dcterms:W3CDTF">2023-01-05T10:57:00Z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0x0101001D47C2A236EF1146825AE55E6F098C97</vt:lpwstr>
  </property>
  <property fmtid="{D5CDD505-2E9C-101B-9397-08002B2CF9AE}" pid="4" name="Order">
    <vt:r8>40000</vt:r8>
  </property>
  <property fmtid="{D5CDD505-2E9C-101B-9397-08002B2CF9AE}" pid="5" name="xd_Signature">
    <vt:bool>false</vt:bool>
  </property>
  <property fmtid="{D5CDD505-2E9C-101B-9397-08002B2CF9AE}" pid="6" name="xd_ProgID">
    <vt:lpwstr/>
  </property>
  <property fmtid="{D5CDD505-2E9C-101B-9397-08002B2CF9AE}" pid="7" name="ComplianceAssetId">
    <vt:lpwstr/>
  </property>
  <property fmtid="{D5CDD505-2E9C-101B-9397-08002B2CF9AE}" pid="8" name="TemplateUrl">
    <vt:lpwstr/>
  </property>
</Properties>
</file>